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BB43" w14:textId="1B83008F" w:rsidR="00F608CD" w:rsidRPr="00F608CD" w:rsidRDefault="00F608CD" w:rsidP="00F608CD">
      <w:pPr>
        <w:keepLines/>
        <w:widowControl/>
        <w:tabs>
          <w:tab w:val="right" w:pos="10440"/>
          <w:tab w:val="right" w:pos="13323"/>
        </w:tabs>
        <w:jc w:val="left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608CD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3GPP TSG-RAN WG4 Meeting #</w:t>
      </w:r>
      <w:r w:rsidRPr="00F608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Pr="00F608CD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99-e</w:t>
      </w:r>
      <w:r w:rsidRPr="00F608CD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r w:rsidR="005E2B72" w:rsidRPr="005E2B7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R4-210965</w:t>
      </w:r>
      <w:r w:rsidR="005E2B7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7</w:t>
      </w:r>
    </w:p>
    <w:p w14:paraId="3B6FDD72" w14:textId="77777777" w:rsidR="00F608CD" w:rsidRPr="00F608CD" w:rsidRDefault="00F608CD" w:rsidP="00F608CD">
      <w:pPr>
        <w:widowControl/>
        <w:tabs>
          <w:tab w:val="right" w:pos="9781"/>
          <w:tab w:val="right" w:pos="13323"/>
        </w:tabs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4"/>
        </w:rPr>
      </w:pPr>
      <w:r w:rsidRPr="00F608CD">
        <w:rPr>
          <w:rFonts w:ascii="Arial" w:eastAsia="宋体" w:hAnsi="Arial" w:cs="Times New Roman"/>
          <w:b/>
          <w:kern w:val="0"/>
          <w:sz w:val="24"/>
          <w:szCs w:val="24"/>
        </w:rPr>
        <w:t>Electronic Meeting, May. 19-27, 2021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460C1A1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F608C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UL </w:t>
      </w:r>
      <w:r w:rsidR="00F608CD" w:rsidRPr="00F608CD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gap</w:t>
      </w:r>
      <w:r w:rsidR="00F608C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="00F608CD" w:rsidRPr="00F608CD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for</w:t>
      </w:r>
      <w:r w:rsidR="00F608C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PMPR </w:t>
      </w:r>
      <w:r w:rsidR="00F608CD" w:rsidRPr="00F608CD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calibration</w:t>
      </w:r>
    </w:p>
    <w:p w14:paraId="76ECAF7E" w14:textId="18F5D50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608CD">
        <w:rPr>
          <w:rFonts w:ascii="Arial" w:eastAsia="Times New Roman" w:hAnsi="Arial" w:cs="Arial"/>
          <w:kern w:val="0"/>
          <w:sz w:val="22"/>
          <w:szCs w:val="20"/>
          <w:lang w:eastAsia="en-US"/>
        </w:rPr>
        <w:t>9.4.4.1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401866DE" w:rsidR="003210C1" w:rsidRDefault="00F608CD" w:rsidP="00F608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the last meeting, </w:t>
      </w:r>
      <w:r w:rsidR="007B4276">
        <w:rPr>
          <w:rFonts w:ascii="Times New Roman" w:hAnsi="Times New Roman" w:cs="Times New Roman"/>
        </w:rPr>
        <w:t xml:space="preserve">the related study for </w:t>
      </w:r>
      <w:r w:rsidR="007B4276" w:rsidRPr="007B4276">
        <w:rPr>
          <w:rFonts w:ascii="Times New Roman" w:hAnsi="Times New Roman" w:cs="Times New Roman"/>
        </w:rPr>
        <w:t xml:space="preserve">UE power/coverage enhancement with body proximity sensing </w:t>
      </w:r>
      <w:r w:rsidR="007B4276">
        <w:rPr>
          <w:rFonts w:ascii="Times New Roman" w:hAnsi="Times New Roman" w:cs="Times New Roman"/>
        </w:rPr>
        <w:t>has</w:t>
      </w:r>
      <w:r w:rsidR="007B4276" w:rsidRPr="007B4276">
        <w:rPr>
          <w:rFonts w:ascii="Times New Roman" w:hAnsi="Times New Roman" w:cs="Times New Roman"/>
        </w:rPr>
        <w:t xml:space="preserve"> </w:t>
      </w:r>
      <w:r w:rsidR="007B4276">
        <w:rPr>
          <w:rFonts w:ascii="Times New Roman" w:hAnsi="Times New Roman" w:cs="Times New Roman"/>
        </w:rPr>
        <w:t xml:space="preserve">been </w:t>
      </w:r>
      <w:r w:rsidR="007B4276" w:rsidRPr="007B4276">
        <w:rPr>
          <w:rFonts w:ascii="Times New Roman" w:hAnsi="Times New Roman" w:cs="Times New Roman"/>
        </w:rPr>
        <w:t>completed</w:t>
      </w:r>
      <w:r w:rsidR="007B4276">
        <w:rPr>
          <w:rFonts w:ascii="Times New Roman" w:hAnsi="Times New Roman" w:cs="Times New Roman"/>
        </w:rPr>
        <w:t xml:space="preserve"> and the work of phase II starts from this meeting. The scope </w:t>
      </w:r>
      <w:r w:rsidR="00BC7634">
        <w:rPr>
          <w:rFonts w:ascii="Times New Roman" w:hAnsi="Times New Roman" w:cs="Times New Roman"/>
        </w:rPr>
        <w:t xml:space="preserve">of phase II </w:t>
      </w:r>
      <w:r w:rsidR="007B4276">
        <w:rPr>
          <w:rFonts w:ascii="Times New Roman" w:hAnsi="Times New Roman" w:cs="Times New Roman"/>
        </w:rPr>
        <w:t xml:space="preserve">is </w:t>
      </w:r>
      <w:r w:rsidR="00E12A0E">
        <w:rPr>
          <w:rFonts w:ascii="Times New Roman" w:hAnsi="Times New Roman" w:cs="Times New Roman"/>
        </w:rPr>
        <w:t>[1]</w:t>
      </w:r>
      <w:r w:rsidR="007B4276">
        <w:rPr>
          <w:rFonts w:ascii="Times New Roman" w:hAnsi="Times New Roman" w:cs="Times New Roman"/>
        </w:rPr>
        <w:t>:</w:t>
      </w:r>
    </w:p>
    <w:p w14:paraId="2C830351" w14:textId="77777777" w:rsidR="00BC7634" w:rsidRDefault="00BC7634" w:rsidP="00F608CD">
      <w:pPr>
        <w:rPr>
          <w:rFonts w:ascii="Times New Roman" w:hAnsi="Times New Roman" w:cs="Times New Roman"/>
        </w:rPr>
      </w:pPr>
    </w:p>
    <w:p w14:paraId="227FD3AE" w14:textId="77777777" w:rsidR="007B4276" w:rsidRPr="007B4276" w:rsidRDefault="007B4276" w:rsidP="007B4276">
      <w:pPr>
        <w:pStyle w:val="ac"/>
        <w:numPr>
          <w:ilvl w:val="0"/>
          <w:numId w:val="21"/>
        </w:numPr>
        <w:rPr>
          <w:rFonts w:ascii="Times New Roman" w:hAnsi="Times New Roman" w:cs="Times New Roman"/>
        </w:rPr>
      </w:pPr>
      <w:r w:rsidRPr="007B4276">
        <w:rPr>
          <w:rFonts w:ascii="Times New Roman" w:hAnsi="Times New Roman" w:cs="Times New Roman"/>
        </w:rPr>
        <w:t>Only type 1 gap is considered (all UE RF requirements will apply)</w:t>
      </w:r>
    </w:p>
    <w:p w14:paraId="1CE88F1B" w14:textId="77777777" w:rsidR="007B4276" w:rsidRPr="007B4276" w:rsidRDefault="007B4276" w:rsidP="007B4276">
      <w:pPr>
        <w:pStyle w:val="ac"/>
        <w:numPr>
          <w:ilvl w:val="0"/>
          <w:numId w:val="21"/>
        </w:numPr>
        <w:rPr>
          <w:rFonts w:ascii="Times New Roman" w:hAnsi="Times New Roman" w:cs="Times New Roman"/>
        </w:rPr>
      </w:pPr>
      <w:r w:rsidRPr="007B4276">
        <w:rPr>
          <w:rFonts w:ascii="Times New Roman" w:hAnsi="Times New Roman" w:cs="Times New Roman"/>
        </w:rPr>
        <w:t>Specify the UL gap configuration(s) and requirements</w:t>
      </w:r>
    </w:p>
    <w:p w14:paraId="20C6D0EF" w14:textId="4E83C046" w:rsidR="007B4276" w:rsidRPr="00BC7634" w:rsidRDefault="007B4276" w:rsidP="00BC7634">
      <w:pPr>
        <w:pStyle w:val="ac"/>
        <w:numPr>
          <w:ilvl w:val="1"/>
          <w:numId w:val="21"/>
        </w:numPr>
        <w:rPr>
          <w:rFonts w:ascii="Times New Roman" w:hAnsi="Times New Roman" w:cs="Times New Roman"/>
        </w:rPr>
      </w:pPr>
      <w:r w:rsidRPr="00BC7634">
        <w:rPr>
          <w:rFonts w:ascii="Times New Roman" w:hAnsi="Times New Roman" w:cs="Times New Roman"/>
        </w:rPr>
        <w:t>Gap overhead should be jointly decided with a good balance of the requirement</w:t>
      </w:r>
      <w:r w:rsidR="00BC7634">
        <w:rPr>
          <w:rFonts w:ascii="Times New Roman" w:hAnsi="Times New Roman" w:cs="Times New Roman"/>
        </w:rPr>
        <w:t xml:space="preserve"> </w:t>
      </w:r>
      <w:r w:rsidRPr="00BC7634">
        <w:rPr>
          <w:rFonts w:ascii="Times New Roman" w:hAnsi="Times New Roman" w:cs="Times New Roman"/>
        </w:rPr>
        <w:t xml:space="preserve">performance gains obtained in terms of P-MPR reduction. </w:t>
      </w:r>
    </w:p>
    <w:p w14:paraId="636C9A78" w14:textId="77777777" w:rsidR="007B4276" w:rsidRPr="007B4276" w:rsidRDefault="007B4276" w:rsidP="007B4276">
      <w:pPr>
        <w:pStyle w:val="ac"/>
        <w:numPr>
          <w:ilvl w:val="0"/>
          <w:numId w:val="22"/>
        </w:numPr>
        <w:rPr>
          <w:rFonts w:ascii="Times New Roman" w:hAnsi="Times New Roman" w:cs="Times New Roman"/>
        </w:rPr>
      </w:pPr>
      <w:r w:rsidRPr="007B4276">
        <w:rPr>
          <w:rFonts w:ascii="Times New Roman" w:hAnsi="Times New Roman" w:cs="Times New Roman"/>
        </w:rPr>
        <w:t>Specify related UE capability(</w:t>
      </w:r>
      <w:proofErr w:type="spellStart"/>
      <w:r w:rsidRPr="007B4276">
        <w:rPr>
          <w:rFonts w:ascii="Times New Roman" w:hAnsi="Times New Roman" w:cs="Times New Roman"/>
        </w:rPr>
        <w:t>ies</w:t>
      </w:r>
      <w:proofErr w:type="spellEnd"/>
      <w:r w:rsidRPr="007B4276">
        <w:rPr>
          <w:rFonts w:ascii="Times New Roman" w:hAnsi="Times New Roman" w:cs="Times New Roman"/>
        </w:rPr>
        <w:t>) once requirements are clear</w:t>
      </w:r>
    </w:p>
    <w:p w14:paraId="586EE1F5" w14:textId="121DF5B8" w:rsidR="007B4276" w:rsidRPr="00BC7634" w:rsidRDefault="007B4276" w:rsidP="00BC7634">
      <w:pPr>
        <w:pStyle w:val="ac"/>
        <w:numPr>
          <w:ilvl w:val="1"/>
          <w:numId w:val="22"/>
        </w:numPr>
        <w:rPr>
          <w:rFonts w:ascii="Times New Roman" w:hAnsi="Times New Roman" w:cs="Times New Roman"/>
        </w:rPr>
      </w:pPr>
      <w:r w:rsidRPr="00BC7634">
        <w:rPr>
          <w:rFonts w:ascii="Times New Roman" w:hAnsi="Times New Roman" w:cs="Times New Roman"/>
        </w:rPr>
        <w:t>FFS more details on how to design the capability(</w:t>
      </w:r>
      <w:proofErr w:type="spellStart"/>
      <w:r w:rsidRPr="00BC7634">
        <w:rPr>
          <w:rFonts w:ascii="Times New Roman" w:hAnsi="Times New Roman" w:cs="Times New Roman"/>
        </w:rPr>
        <w:t>ies</w:t>
      </w:r>
      <w:proofErr w:type="spellEnd"/>
      <w:r w:rsidRPr="00BC7634">
        <w:rPr>
          <w:rFonts w:ascii="Times New Roman" w:hAnsi="Times New Roman" w:cs="Times New Roman"/>
        </w:rPr>
        <w:t xml:space="preserve">), including FFS on mutual </w:t>
      </w:r>
      <w:r w:rsidR="00BC7634" w:rsidRPr="00BC7634">
        <w:rPr>
          <w:rFonts w:ascii="Times New Roman" w:hAnsi="Times New Roman" w:cs="Times New Roman"/>
        </w:rPr>
        <w:t>signaling</w:t>
      </w:r>
      <w:r w:rsidRPr="00BC7634">
        <w:rPr>
          <w:rFonts w:ascii="Times New Roman" w:hAnsi="Times New Roman" w:cs="Times New Roman"/>
        </w:rPr>
        <w:t xml:space="preserve"> method using one-bit RRC flag from BS(s) and capability from UE(s) for the UL gap feature.</w:t>
      </w:r>
    </w:p>
    <w:p w14:paraId="0634AD68" w14:textId="4B5D1F3A" w:rsidR="007B4276" w:rsidRPr="00BC7634" w:rsidRDefault="007B4276" w:rsidP="00BC7634">
      <w:pPr>
        <w:pStyle w:val="ac"/>
        <w:numPr>
          <w:ilvl w:val="0"/>
          <w:numId w:val="22"/>
        </w:numPr>
        <w:rPr>
          <w:rFonts w:ascii="Times New Roman" w:hAnsi="Times New Roman" w:cs="Times New Roman"/>
        </w:rPr>
      </w:pPr>
      <w:r w:rsidRPr="00BC7634">
        <w:rPr>
          <w:rFonts w:ascii="Times New Roman" w:hAnsi="Times New Roman" w:cs="Times New Roman"/>
        </w:rPr>
        <w:t>Specify the related requirements and test case(s) to ensure that the performance gains are obtained from the introduction of UL gaps for proximity sensing</w:t>
      </w:r>
    </w:p>
    <w:p w14:paraId="2945D4CE" w14:textId="513CE221" w:rsidR="0046192B" w:rsidRDefault="0046192B" w:rsidP="00947DDB">
      <w:pPr>
        <w:rPr>
          <w:rFonts w:ascii="Times New Roman" w:hAnsi="Times New Roman" w:cs="Times New Roman"/>
        </w:rPr>
      </w:pPr>
    </w:p>
    <w:p w14:paraId="18BB44BE" w14:textId="37F764BC" w:rsidR="007A6214" w:rsidRPr="00BC7634" w:rsidRDefault="007D758E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paper, we provide our discussion about the PMPR calibration based on the scope</w:t>
      </w:r>
      <w:r w:rsidR="008803E5">
        <w:rPr>
          <w:rFonts w:ascii="Times New Roman" w:hAnsi="Times New Roman" w:cs="Times New Roman"/>
        </w:rPr>
        <w:t xml:space="preserve"> above</w:t>
      </w:r>
      <w:r>
        <w:rPr>
          <w:rFonts w:ascii="Times New Roman" w:hAnsi="Times New Roman" w:cs="Times New Roman"/>
        </w:rPr>
        <w:t xml:space="preserve">.  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5E7A7586" w:rsidR="00947DDB" w:rsidRDefault="0046192B" w:rsidP="00EA5700">
      <w:pPr>
        <w:pStyle w:val="2"/>
        <w:spacing w:line="240" w:lineRule="auto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2.1 </w:t>
      </w:r>
      <w:r w:rsidR="00E12A0E">
        <w:rPr>
          <w:rFonts w:ascii="Times New Roman" w:eastAsia="等线" w:hAnsi="Times New Roman" w:cs="Times New Roman"/>
          <w:kern w:val="0"/>
          <w:sz w:val="24"/>
          <w:szCs w:val="24"/>
        </w:rPr>
        <w:t xml:space="preserve">Requirement </w:t>
      </w:r>
      <w:r w:rsidR="005229F6">
        <w:rPr>
          <w:rFonts w:ascii="Times New Roman" w:eastAsia="等线" w:hAnsi="Times New Roman" w:cs="Times New Roman"/>
          <w:kern w:val="0"/>
          <w:sz w:val="24"/>
          <w:szCs w:val="24"/>
        </w:rPr>
        <w:t>of</w:t>
      </w:r>
      <w:r w:rsidR="00E12A0E">
        <w:rPr>
          <w:rFonts w:ascii="Times New Roman" w:eastAsia="等线" w:hAnsi="Times New Roman" w:cs="Times New Roman"/>
          <w:kern w:val="0"/>
          <w:sz w:val="24"/>
          <w:szCs w:val="24"/>
        </w:rPr>
        <w:t xml:space="preserve"> type 1 gap</w:t>
      </w:r>
    </w:p>
    <w:p w14:paraId="1253B178" w14:textId="3DA9B475" w:rsidR="00E12A0E" w:rsidRDefault="0026157E" w:rsidP="00E12A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EA5700">
        <w:rPr>
          <w:rFonts w:ascii="Times New Roman" w:hAnsi="Times New Roman" w:cs="Times New Roman"/>
        </w:rPr>
        <w:t>PMPR calibration</w:t>
      </w:r>
      <w:r>
        <w:rPr>
          <w:rFonts w:ascii="Times New Roman" w:hAnsi="Times New Roman" w:cs="Times New Roman"/>
        </w:rPr>
        <w:t xml:space="preserve"> requires </w:t>
      </w:r>
      <w:r w:rsidR="00215F53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cooperation of several module</w:t>
      </w:r>
      <w:r w:rsidR="00215F5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, and the most important </w:t>
      </w:r>
      <w:r w:rsidR="005446C8">
        <w:rPr>
          <w:rFonts w:ascii="Times New Roman" w:hAnsi="Times New Roman" w:cs="Times New Roman"/>
        </w:rPr>
        <w:t xml:space="preserve">part </w:t>
      </w:r>
      <w:r>
        <w:rPr>
          <w:rFonts w:ascii="Times New Roman" w:hAnsi="Times New Roman" w:cs="Times New Roman"/>
        </w:rPr>
        <w:t xml:space="preserve">is the proximity sensor. </w:t>
      </w:r>
      <w:r w:rsidR="00A16014">
        <w:rPr>
          <w:rFonts w:ascii="Times New Roman" w:hAnsi="Times New Roman" w:cs="Times New Roman"/>
        </w:rPr>
        <w:t>In our understanding, the proximity sensor</w:t>
      </w:r>
      <w:r w:rsidR="00215F53">
        <w:rPr>
          <w:rFonts w:ascii="Times New Roman" w:hAnsi="Times New Roman" w:cs="Times New Roman"/>
        </w:rPr>
        <w:t>,</w:t>
      </w:r>
      <w:r w:rsidR="00A16014">
        <w:rPr>
          <w:rFonts w:ascii="Times New Roman" w:hAnsi="Times New Roman" w:cs="Times New Roman"/>
        </w:rPr>
        <w:t xml:space="preserve"> </w:t>
      </w:r>
      <w:r w:rsidR="00215F53">
        <w:rPr>
          <w:rFonts w:ascii="Times New Roman" w:hAnsi="Times New Roman" w:cs="Times New Roman"/>
        </w:rPr>
        <w:t xml:space="preserve">at least some of them, </w:t>
      </w:r>
      <w:r w:rsidR="00A16014">
        <w:rPr>
          <w:rFonts w:ascii="Times New Roman" w:hAnsi="Times New Roman" w:cs="Times New Roman"/>
        </w:rPr>
        <w:t xml:space="preserve">still needs </w:t>
      </w:r>
      <w:r w:rsidR="00B460B2">
        <w:rPr>
          <w:rFonts w:ascii="Times New Roman" w:hAnsi="Times New Roman" w:cs="Times New Roman"/>
        </w:rPr>
        <w:t xml:space="preserve">to </w:t>
      </w:r>
      <w:r w:rsidR="00A16014">
        <w:rPr>
          <w:rFonts w:ascii="Times New Roman" w:hAnsi="Times New Roman" w:cs="Times New Roman"/>
        </w:rPr>
        <w:t>emit EM signal and estimated the distance base on the change</w:t>
      </w:r>
      <w:r>
        <w:rPr>
          <w:rFonts w:ascii="Times New Roman" w:hAnsi="Times New Roman" w:cs="Times New Roman"/>
        </w:rPr>
        <w:t>s</w:t>
      </w:r>
      <w:r w:rsidR="00A16014">
        <w:rPr>
          <w:rFonts w:ascii="Times New Roman" w:hAnsi="Times New Roman" w:cs="Times New Roman"/>
        </w:rPr>
        <w:t xml:space="preserve"> of fi</w:t>
      </w:r>
      <w:r w:rsidR="00215F53">
        <w:rPr>
          <w:rFonts w:ascii="Times New Roman" w:hAnsi="Times New Roman" w:cs="Times New Roman"/>
        </w:rPr>
        <w:t>el</w:t>
      </w:r>
      <w:r w:rsidR="00A16014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="00F60BF9">
        <w:rPr>
          <w:rFonts w:ascii="Times New Roman" w:hAnsi="Times New Roman" w:cs="Times New Roman"/>
        </w:rPr>
        <w:t xml:space="preserve">As the agreement of </w:t>
      </w:r>
      <w:r w:rsidR="00B460B2">
        <w:rPr>
          <w:rFonts w:ascii="Times New Roman" w:hAnsi="Times New Roman" w:cs="Times New Roman"/>
        </w:rPr>
        <w:t xml:space="preserve">the </w:t>
      </w:r>
      <w:r w:rsidR="00F60BF9">
        <w:rPr>
          <w:rFonts w:ascii="Times New Roman" w:hAnsi="Times New Roman" w:cs="Times New Roman"/>
        </w:rPr>
        <w:t xml:space="preserve">previous meeting, the </w:t>
      </w:r>
      <w:r w:rsidR="001E3ED0">
        <w:rPr>
          <w:rFonts w:ascii="Times New Roman" w:hAnsi="Times New Roman" w:cs="Times New Roman"/>
        </w:rPr>
        <w:t>type 1 gap is:</w:t>
      </w:r>
    </w:p>
    <w:p w14:paraId="3A5EB9AB" w14:textId="77777777" w:rsidR="001E3ED0" w:rsidRDefault="001E3ED0" w:rsidP="00E12A0E">
      <w:pPr>
        <w:rPr>
          <w:rFonts w:ascii="Times New Roman" w:hAnsi="Times New Roman" w:cs="Times New Roman"/>
        </w:rPr>
      </w:pPr>
    </w:p>
    <w:p w14:paraId="69630670" w14:textId="2C4D9B13" w:rsidR="001E3ED0" w:rsidRDefault="001E3ED0" w:rsidP="00E12A0E">
      <w:pPr>
        <w:rPr>
          <w:rFonts w:ascii="Times New Roman" w:hAnsi="Times New Roman" w:cs="Times New Roman"/>
          <w:i/>
          <w:iCs/>
          <w:u w:val="single"/>
          <w:lang w:val="en-GB"/>
        </w:rPr>
      </w:pPr>
      <w:r w:rsidRPr="001E3ED0">
        <w:rPr>
          <w:rFonts w:ascii="Times New Roman" w:hAnsi="Times New Roman" w:cs="Times New Roman"/>
          <w:i/>
          <w:iCs/>
          <w:u w:val="single"/>
          <w:lang w:val="en-GB"/>
        </w:rPr>
        <w:t>Type 1: No UL scheduling during the gap is needed. NW can assign those resources to other UE for UL transmission</w:t>
      </w:r>
    </w:p>
    <w:p w14:paraId="3842E558" w14:textId="5F05A0DF" w:rsidR="001E3ED0" w:rsidRDefault="001E3ED0" w:rsidP="00E12A0E">
      <w:pPr>
        <w:rPr>
          <w:rFonts w:ascii="Times New Roman" w:hAnsi="Times New Roman" w:cs="Times New Roman"/>
        </w:rPr>
      </w:pPr>
    </w:p>
    <w:p w14:paraId="3C431AEC" w14:textId="17DEF112" w:rsidR="001170FC" w:rsidRDefault="001E1455" w:rsidP="00E12A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1E3ED0">
        <w:rPr>
          <w:rFonts w:ascii="Times New Roman" w:hAnsi="Times New Roman" w:cs="Times New Roman"/>
        </w:rPr>
        <w:t>he type 1 gap expect</w:t>
      </w:r>
      <w:r w:rsidR="00B460B2">
        <w:rPr>
          <w:rFonts w:ascii="Times New Roman" w:hAnsi="Times New Roman" w:cs="Times New Roman"/>
        </w:rPr>
        <w:t>s</w:t>
      </w:r>
      <w:r w:rsidR="001E3ED0">
        <w:rPr>
          <w:rFonts w:ascii="Times New Roman" w:hAnsi="Times New Roman" w:cs="Times New Roman"/>
        </w:rPr>
        <w:t xml:space="preserve"> that the UE complete</w:t>
      </w:r>
      <w:r w:rsidR="009803C6">
        <w:rPr>
          <w:rFonts w:ascii="Times New Roman" w:hAnsi="Times New Roman" w:cs="Times New Roman"/>
        </w:rPr>
        <w:t>s</w:t>
      </w:r>
      <w:r w:rsidR="001E3ED0">
        <w:rPr>
          <w:rFonts w:ascii="Times New Roman" w:hAnsi="Times New Roman" w:cs="Times New Roman"/>
        </w:rPr>
        <w:t xml:space="preserve"> the calibration through the inner-loop and does not transmit anything,</w:t>
      </w:r>
      <w:r w:rsidR="009803C6">
        <w:rPr>
          <w:rFonts w:ascii="Times New Roman" w:hAnsi="Times New Roman" w:cs="Times New Roman"/>
        </w:rPr>
        <w:t xml:space="preserve"> which </w:t>
      </w:r>
      <w:r>
        <w:rPr>
          <w:rFonts w:ascii="Times New Roman" w:hAnsi="Times New Roman" w:cs="Times New Roman"/>
        </w:rPr>
        <w:t>limit</w:t>
      </w:r>
      <w:r w:rsidR="00B460B2">
        <w:rPr>
          <w:rFonts w:ascii="Times New Roman" w:hAnsi="Times New Roman" w:cs="Times New Roman"/>
        </w:rPr>
        <w:t>s</w:t>
      </w:r>
      <w:r w:rsidR="009803C6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impact of interference. Apparently, the behavior of PMPR calibration may cause potential NW interference which depend</w:t>
      </w:r>
      <w:r w:rsidR="00B460B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on </w:t>
      </w:r>
      <w:r w:rsidR="001170FC">
        <w:rPr>
          <w:rFonts w:ascii="Times New Roman" w:hAnsi="Times New Roman" w:cs="Times New Roman"/>
        </w:rPr>
        <w:t xml:space="preserve">where the sensor signal landed in </w:t>
      </w:r>
      <w:r w:rsidR="00B460B2">
        <w:rPr>
          <w:rFonts w:ascii="Times New Roman" w:hAnsi="Times New Roman" w:cs="Times New Roman"/>
        </w:rPr>
        <w:t xml:space="preserve">the </w:t>
      </w:r>
      <w:r w:rsidR="001170FC">
        <w:rPr>
          <w:rFonts w:ascii="Times New Roman" w:hAnsi="Times New Roman" w:cs="Times New Roman"/>
        </w:rPr>
        <w:t>spectrum.</w:t>
      </w:r>
    </w:p>
    <w:p w14:paraId="64DA7C43" w14:textId="77777777" w:rsidR="001170FC" w:rsidRPr="00B460B2" w:rsidRDefault="001170FC" w:rsidP="00E12A0E">
      <w:pPr>
        <w:rPr>
          <w:rFonts w:ascii="Times New Roman" w:hAnsi="Times New Roman" w:cs="Times New Roman"/>
        </w:rPr>
      </w:pPr>
    </w:p>
    <w:p w14:paraId="75F97D59" w14:textId="402E4A63" w:rsidR="001E3ED0" w:rsidRDefault="001170FC" w:rsidP="00E12A0E">
      <w:pPr>
        <w:rPr>
          <w:rFonts w:ascii="Times New Roman" w:hAnsi="Times New Roman" w:cs="Times New Roman"/>
          <w:b/>
          <w:bCs/>
        </w:rPr>
      </w:pPr>
      <w:r w:rsidRPr="001170FC">
        <w:rPr>
          <w:rFonts w:ascii="Times New Roman" w:hAnsi="Times New Roman" w:cs="Times New Roman"/>
          <w:b/>
          <w:bCs/>
        </w:rPr>
        <w:t>Observation 1: Due to the need for signal emit, the PMPR calibration using proximity sensor may cause network interference.</w:t>
      </w:r>
    </w:p>
    <w:p w14:paraId="4AE88E6F" w14:textId="56AD0ECA" w:rsidR="001170FC" w:rsidRPr="001170FC" w:rsidRDefault="001170FC" w:rsidP="00E12A0E">
      <w:pPr>
        <w:rPr>
          <w:rFonts w:ascii="Times New Roman" w:hAnsi="Times New Roman" w:cs="Times New Roman"/>
        </w:rPr>
      </w:pPr>
    </w:p>
    <w:p w14:paraId="37860EEE" w14:textId="5ED2F51C" w:rsidR="00E24023" w:rsidRDefault="001170FC" w:rsidP="00E12A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However, where the sensor signal depends on the different UE implementation and we just need to </w:t>
      </w:r>
      <w:r w:rsidR="00E24023">
        <w:rPr>
          <w:rFonts w:ascii="Times New Roman" w:hAnsi="Times New Roman" w:cs="Times New Roman"/>
        </w:rPr>
        <w:t>specify the requirement</w:t>
      </w:r>
      <w:r>
        <w:rPr>
          <w:rFonts w:ascii="Times New Roman" w:hAnsi="Times New Roman" w:cs="Times New Roman"/>
        </w:rPr>
        <w:t xml:space="preserve"> of UE </w:t>
      </w:r>
      <w:r w:rsidR="00E24023">
        <w:rPr>
          <w:rFonts w:ascii="Times New Roman" w:hAnsi="Times New Roman" w:cs="Times New Roman"/>
        </w:rPr>
        <w:t xml:space="preserve">during the gap. In order to limit the interference, the transmit off power and SEM </w:t>
      </w:r>
      <w:r w:rsidR="008803E5">
        <w:rPr>
          <w:rFonts w:ascii="Times New Roman" w:hAnsi="Times New Roman" w:cs="Times New Roman"/>
        </w:rPr>
        <w:t>should</w:t>
      </w:r>
      <w:r w:rsidR="00E24023">
        <w:rPr>
          <w:rFonts w:ascii="Times New Roman" w:hAnsi="Times New Roman" w:cs="Times New Roman"/>
        </w:rPr>
        <w:t xml:space="preserve"> be applied to the type 1 gap.</w:t>
      </w:r>
    </w:p>
    <w:p w14:paraId="2EF34FA9" w14:textId="77777777" w:rsidR="00E24023" w:rsidRDefault="00E24023" w:rsidP="00E12A0E">
      <w:pPr>
        <w:rPr>
          <w:rFonts w:ascii="Times New Roman" w:hAnsi="Times New Roman" w:cs="Times New Roman"/>
        </w:rPr>
      </w:pPr>
    </w:p>
    <w:p w14:paraId="481D4CC0" w14:textId="28232E2F" w:rsidR="001170FC" w:rsidRPr="001A7612" w:rsidRDefault="00E24023" w:rsidP="00E12A0E">
      <w:pPr>
        <w:rPr>
          <w:rFonts w:ascii="Times New Roman" w:hAnsi="Times New Roman" w:cs="Times New Roman"/>
          <w:b/>
          <w:bCs/>
        </w:rPr>
      </w:pPr>
      <w:r w:rsidRPr="001A7612">
        <w:rPr>
          <w:rFonts w:ascii="Times New Roman" w:hAnsi="Times New Roman" w:cs="Times New Roman"/>
          <w:b/>
          <w:bCs/>
        </w:rPr>
        <w:t xml:space="preserve">Proposal 1: </w:t>
      </w:r>
      <w:r w:rsidR="001A7612" w:rsidRPr="001A7612">
        <w:rPr>
          <w:rFonts w:ascii="Times New Roman" w:hAnsi="Times New Roman" w:cs="Times New Roman"/>
          <w:b/>
          <w:bCs/>
        </w:rPr>
        <w:t>The UE should meet the transmit off power and SEM during the type 1 gap</w:t>
      </w:r>
      <w:r w:rsidR="001A7612">
        <w:rPr>
          <w:rFonts w:ascii="Times New Roman" w:hAnsi="Times New Roman" w:cs="Times New Roman"/>
          <w:b/>
          <w:bCs/>
        </w:rPr>
        <w:t>.</w:t>
      </w:r>
      <w:r w:rsidRPr="001A7612">
        <w:rPr>
          <w:rFonts w:ascii="Times New Roman" w:hAnsi="Times New Roman" w:cs="Times New Roman"/>
          <w:b/>
          <w:bCs/>
        </w:rPr>
        <w:t xml:space="preserve">  </w:t>
      </w:r>
      <w:r w:rsidR="001170FC" w:rsidRPr="001A7612">
        <w:rPr>
          <w:rFonts w:ascii="Times New Roman" w:hAnsi="Times New Roman" w:cs="Times New Roman"/>
          <w:b/>
          <w:bCs/>
        </w:rPr>
        <w:t xml:space="preserve">  </w:t>
      </w:r>
      <w:r w:rsidRPr="001A7612">
        <w:rPr>
          <w:rFonts w:ascii="Times New Roman" w:hAnsi="Times New Roman" w:cs="Times New Roman"/>
          <w:b/>
          <w:bCs/>
        </w:rPr>
        <w:t xml:space="preserve"> </w:t>
      </w:r>
    </w:p>
    <w:p w14:paraId="7CE4B26F" w14:textId="4B7294B3" w:rsidR="003C1897" w:rsidRDefault="00A16014" w:rsidP="00A16014">
      <w:pPr>
        <w:pStyle w:val="2"/>
        <w:spacing w:line="240" w:lineRule="auto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2.2 </w:t>
      </w:r>
      <w:r w:rsidR="005229F6">
        <w:rPr>
          <w:rFonts w:ascii="Times New Roman" w:eastAsia="等线" w:hAnsi="Times New Roman" w:cs="Times New Roman"/>
          <w:kern w:val="0"/>
          <w:sz w:val="24"/>
          <w:szCs w:val="24"/>
        </w:rPr>
        <w:t>G</w:t>
      </w:r>
      <w:r w:rsidR="00E12A0E">
        <w:rPr>
          <w:rFonts w:ascii="Times New Roman" w:eastAsia="等线" w:hAnsi="Times New Roman" w:cs="Times New Roman"/>
          <w:kern w:val="0"/>
          <w:sz w:val="24"/>
          <w:szCs w:val="24"/>
        </w:rPr>
        <w:t>ap configuration</w:t>
      </w:r>
    </w:p>
    <w:p w14:paraId="4B7062C3" w14:textId="0C9752C6" w:rsidR="00F12F7E" w:rsidRDefault="00925A8C" w:rsidP="00E12A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Due to the type 1 gap does not need UL scheduling, </w:t>
      </w:r>
      <w:r w:rsidR="00F12F7E">
        <w:rPr>
          <w:rFonts w:ascii="Times New Roman" w:hAnsi="Times New Roman" w:cs="Times New Roman"/>
        </w:rPr>
        <w:t xml:space="preserve">the gap need not always located in </w:t>
      </w:r>
      <w:r w:rsidR="00C2611D">
        <w:rPr>
          <w:rFonts w:ascii="Times New Roman" w:hAnsi="Times New Roman" w:cs="Times New Roman"/>
        </w:rPr>
        <w:t xml:space="preserve">the </w:t>
      </w:r>
      <w:r w:rsidR="00F12F7E">
        <w:rPr>
          <w:rFonts w:ascii="Times New Roman" w:hAnsi="Times New Roman" w:cs="Times New Roman"/>
        </w:rPr>
        <w:t>uplink transmission, we can further subdivide the type 1 gap into two categories:</w:t>
      </w:r>
    </w:p>
    <w:p w14:paraId="715B2B0D" w14:textId="740C5AC4" w:rsidR="00C2611D" w:rsidRDefault="00C2611D" w:rsidP="00E12A0E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66C3B1B6" wp14:editId="41872AC8">
            <wp:extent cx="5627077" cy="1446312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57865" cy="145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2F3E3" w14:textId="2EC7D8CC" w:rsidR="00C2611D" w:rsidRPr="0089269F" w:rsidRDefault="00C2611D" w:rsidP="0089269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9269F">
        <w:rPr>
          <w:rFonts w:ascii="Times New Roman" w:hAnsi="Times New Roman" w:cs="Times New Roman"/>
          <w:b/>
          <w:bCs/>
        </w:rPr>
        <w:t>F</w:t>
      </w:r>
      <w:r w:rsidRPr="0089269F">
        <w:rPr>
          <w:rFonts w:ascii="Times New Roman" w:hAnsi="Times New Roman" w:cs="Times New Roman" w:hint="eastAsia"/>
          <w:b/>
          <w:bCs/>
        </w:rPr>
        <w:t>igure</w:t>
      </w:r>
      <w:r w:rsidRPr="0089269F">
        <w:rPr>
          <w:rFonts w:ascii="Times New Roman" w:hAnsi="Times New Roman" w:cs="Times New Roman"/>
          <w:b/>
          <w:bCs/>
        </w:rPr>
        <w:t xml:space="preserve"> </w:t>
      </w:r>
      <w:r w:rsidRPr="0089269F">
        <w:rPr>
          <w:rFonts w:ascii="Times New Roman" w:hAnsi="Times New Roman" w:cs="Times New Roman" w:hint="eastAsia"/>
          <w:b/>
          <w:bCs/>
        </w:rPr>
        <w:t>1</w:t>
      </w:r>
      <w:r w:rsidR="0089269F" w:rsidRPr="0089269F">
        <w:rPr>
          <w:rFonts w:ascii="Times New Roman" w:hAnsi="Times New Roman" w:cs="Times New Roman"/>
          <w:b/>
          <w:bCs/>
        </w:rPr>
        <w:t xml:space="preserve"> </w:t>
      </w:r>
      <w:r w:rsidR="0089269F" w:rsidRPr="0089269F">
        <w:rPr>
          <w:rFonts w:ascii="Times New Roman" w:hAnsi="Times New Roman" w:cs="Times New Roman" w:hint="eastAsia"/>
          <w:b/>
          <w:bCs/>
        </w:rPr>
        <w:t>two</w:t>
      </w:r>
      <w:r w:rsidR="0089269F" w:rsidRPr="0089269F">
        <w:rPr>
          <w:rFonts w:ascii="Times New Roman" w:hAnsi="Times New Roman" w:cs="Times New Roman"/>
          <w:b/>
          <w:bCs/>
        </w:rPr>
        <w:t xml:space="preserve"> categories of type1 gap</w:t>
      </w:r>
    </w:p>
    <w:p w14:paraId="33F163FC" w14:textId="5D477A0D" w:rsidR="005E225B" w:rsidRPr="005E225B" w:rsidRDefault="005E225B" w:rsidP="00C2611D">
      <w:pPr>
        <w:rPr>
          <w:rFonts w:ascii="Times New Roman" w:hAnsi="Times New Roman" w:cs="Times New Roman"/>
          <w:b/>
          <w:bCs/>
        </w:rPr>
      </w:pPr>
      <w:r w:rsidRPr="005E225B">
        <w:rPr>
          <w:rFonts w:ascii="Times New Roman" w:hAnsi="Times New Roman" w:cs="Times New Roman"/>
          <w:b/>
          <w:bCs/>
        </w:rPr>
        <w:t>Observation 2: The type 1 gap can be subdivide</w:t>
      </w:r>
      <w:r>
        <w:rPr>
          <w:rFonts w:ascii="Times New Roman" w:hAnsi="Times New Roman" w:cs="Times New Roman"/>
          <w:b/>
          <w:bCs/>
        </w:rPr>
        <w:t>d</w:t>
      </w:r>
      <w:r w:rsidRPr="005E225B">
        <w:rPr>
          <w:rFonts w:ascii="Times New Roman" w:hAnsi="Times New Roman" w:cs="Times New Roman"/>
          <w:b/>
          <w:bCs/>
        </w:rPr>
        <w:t xml:space="preserve"> </w:t>
      </w:r>
      <w:r w:rsidR="00B460B2">
        <w:rPr>
          <w:rFonts w:ascii="Times New Roman" w:hAnsi="Times New Roman" w:cs="Times New Roman"/>
          <w:b/>
          <w:bCs/>
        </w:rPr>
        <w:t>in</w:t>
      </w:r>
      <w:r w:rsidRPr="005E225B">
        <w:rPr>
          <w:rFonts w:ascii="Times New Roman" w:hAnsi="Times New Roman" w:cs="Times New Roman"/>
          <w:b/>
          <w:bCs/>
        </w:rPr>
        <w:t>to two categories:</w:t>
      </w:r>
    </w:p>
    <w:p w14:paraId="61805BDA" w14:textId="1A22362B" w:rsidR="00C2611D" w:rsidRPr="00C2611D" w:rsidRDefault="00C2611D" w:rsidP="005E225B">
      <w:pPr>
        <w:ind w:firstLine="420"/>
        <w:rPr>
          <w:rFonts w:ascii="Times New Roman" w:hAnsi="Times New Roman" w:cs="Times New Roman"/>
          <w:i/>
          <w:iCs/>
        </w:rPr>
      </w:pPr>
      <w:r w:rsidRPr="00C2611D">
        <w:rPr>
          <w:rFonts w:ascii="Times New Roman" w:hAnsi="Times New Roman" w:cs="Times New Roman"/>
          <w:b/>
          <w:bCs/>
          <w:i/>
          <w:iCs/>
        </w:rPr>
        <w:t>Type 1a</w:t>
      </w:r>
      <w:r w:rsidRPr="00C2611D">
        <w:rPr>
          <w:rFonts w:ascii="Times New Roman" w:hAnsi="Times New Roman" w:cs="Times New Roman"/>
          <w:i/>
          <w:iCs/>
        </w:rPr>
        <w:t>: The gap is located in the UL transmission, which reduce</w:t>
      </w:r>
      <w:r w:rsidR="00B460B2">
        <w:rPr>
          <w:rFonts w:ascii="Times New Roman" w:hAnsi="Times New Roman" w:cs="Times New Roman"/>
          <w:i/>
          <w:iCs/>
        </w:rPr>
        <w:t>s</w:t>
      </w:r>
      <w:r w:rsidRPr="00C2611D">
        <w:rPr>
          <w:rFonts w:ascii="Times New Roman" w:hAnsi="Times New Roman" w:cs="Times New Roman"/>
          <w:i/>
          <w:iCs/>
        </w:rPr>
        <w:t xml:space="preserve"> the throughput directly.  </w:t>
      </w:r>
    </w:p>
    <w:p w14:paraId="14509FBA" w14:textId="2D84C340" w:rsidR="00C2611D" w:rsidRPr="00C2611D" w:rsidRDefault="00C2611D" w:rsidP="005E225B">
      <w:pPr>
        <w:ind w:firstLine="420"/>
        <w:rPr>
          <w:rFonts w:ascii="Times New Roman" w:hAnsi="Times New Roman" w:cs="Times New Roman"/>
          <w:i/>
          <w:iCs/>
        </w:rPr>
      </w:pPr>
      <w:r w:rsidRPr="00C2611D">
        <w:rPr>
          <w:rFonts w:ascii="Times New Roman" w:hAnsi="Times New Roman" w:cs="Times New Roman"/>
          <w:b/>
          <w:bCs/>
          <w:i/>
          <w:iCs/>
        </w:rPr>
        <w:t>Type 1b</w:t>
      </w:r>
      <w:r w:rsidRPr="00C2611D">
        <w:rPr>
          <w:rFonts w:ascii="Times New Roman" w:hAnsi="Times New Roman" w:cs="Times New Roman"/>
          <w:i/>
          <w:iCs/>
        </w:rPr>
        <w:t>: The gap is located out of the UL</w:t>
      </w:r>
      <w:r w:rsidR="0089269F">
        <w:rPr>
          <w:rFonts w:ascii="Times New Roman" w:hAnsi="Times New Roman" w:cs="Times New Roman"/>
          <w:i/>
          <w:iCs/>
        </w:rPr>
        <w:t xml:space="preserve"> transmission</w:t>
      </w:r>
      <w:r w:rsidRPr="00C2611D">
        <w:rPr>
          <w:rFonts w:ascii="Times New Roman" w:hAnsi="Times New Roman" w:cs="Times New Roman"/>
          <w:i/>
          <w:iCs/>
        </w:rPr>
        <w:t>, which reduce</w:t>
      </w:r>
      <w:r w:rsidR="00B460B2">
        <w:rPr>
          <w:rFonts w:ascii="Times New Roman" w:hAnsi="Times New Roman" w:cs="Times New Roman"/>
          <w:i/>
          <w:iCs/>
        </w:rPr>
        <w:t>s</w:t>
      </w:r>
      <w:r w:rsidRPr="00C2611D">
        <w:rPr>
          <w:rFonts w:ascii="Times New Roman" w:hAnsi="Times New Roman" w:cs="Times New Roman"/>
          <w:i/>
          <w:iCs/>
        </w:rPr>
        <w:t xml:space="preserve"> the </w:t>
      </w:r>
      <w:r w:rsidR="0089269F">
        <w:rPr>
          <w:rFonts w:ascii="Times New Roman" w:hAnsi="Times New Roman" w:cs="Times New Roman"/>
          <w:i/>
          <w:iCs/>
        </w:rPr>
        <w:t>scheduling</w:t>
      </w:r>
      <w:r w:rsidRPr="00C2611D">
        <w:rPr>
          <w:rFonts w:ascii="Times New Roman" w:hAnsi="Times New Roman" w:cs="Times New Roman"/>
          <w:i/>
          <w:iCs/>
        </w:rPr>
        <w:t xml:space="preserve"> opportunity. </w:t>
      </w:r>
    </w:p>
    <w:p w14:paraId="7B8A14FC" w14:textId="77777777" w:rsidR="00C2611D" w:rsidRPr="00C2611D" w:rsidRDefault="00C2611D" w:rsidP="00E12A0E">
      <w:pPr>
        <w:rPr>
          <w:rFonts w:ascii="Times New Roman" w:hAnsi="Times New Roman" w:cs="Times New Roman"/>
        </w:rPr>
      </w:pPr>
    </w:p>
    <w:p w14:paraId="47135FD6" w14:textId="269F2E0C" w:rsidR="0089269F" w:rsidRDefault="00A43E8A" w:rsidP="00E12A0E">
      <w:pPr>
        <w:rPr>
          <w:rFonts w:ascii="Times New Roman" w:hAnsi="Times New Roman" w:cs="Times New Roman"/>
        </w:rPr>
      </w:pPr>
      <w:r w:rsidRPr="00A43E8A">
        <w:rPr>
          <w:rFonts w:ascii="Times New Roman" w:hAnsi="Times New Roman" w:cs="Times New Roman"/>
        </w:rPr>
        <w:t xml:space="preserve">Obviously </w:t>
      </w:r>
      <w:r>
        <w:rPr>
          <w:rFonts w:ascii="Times New Roman" w:hAnsi="Times New Roman" w:cs="Times New Roman"/>
        </w:rPr>
        <w:t>type 1b</w:t>
      </w:r>
      <w:r w:rsidRPr="00A43E8A">
        <w:rPr>
          <w:rFonts w:ascii="Times New Roman" w:hAnsi="Times New Roman" w:cs="Times New Roman"/>
        </w:rPr>
        <w:t xml:space="preserve"> has a smaller impact on system performance than </w:t>
      </w:r>
      <w:r>
        <w:rPr>
          <w:rFonts w:ascii="Times New Roman" w:hAnsi="Times New Roman" w:cs="Times New Roman"/>
        </w:rPr>
        <w:t xml:space="preserve">type 1a. </w:t>
      </w:r>
      <w:r w:rsidR="0089269F">
        <w:rPr>
          <w:rFonts w:ascii="Times New Roman" w:hAnsi="Times New Roman" w:cs="Times New Roman"/>
        </w:rPr>
        <w:t>As for the calibration for hardware,</w:t>
      </w:r>
      <w:r w:rsidR="0089269F" w:rsidRPr="0089269F">
        <w:rPr>
          <w:rFonts w:ascii="Times New Roman" w:hAnsi="Times New Roman" w:cs="Times New Roman"/>
        </w:rPr>
        <w:t xml:space="preserve"> </w:t>
      </w:r>
      <w:r w:rsidR="0089269F">
        <w:rPr>
          <w:rFonts w:ascii="Times New Roman" w:hAnsi="Times New Roman" w:cs="Times New Roman"/>
        </w:rPr>
        <w:t xml:space="preserve">i.e., transceiver calibration, </w:t>
      </w:r>
      <w:r w:rsidR="002E4351">
        <w:rPr>
          <w:rFonts w:ascii="Times New Roman" w:hAnsi="Times New Roman" w:cs="Times New Roman"/>
        </w:rPr>
        <w:t xml:space="preserve">the demand </w:t>
      </w:r>
      <w:r w:rsidR="002E4351" w:rsidRPr="002E4351">
        <w:rPr>
          <w:rFonts w:ascii="Times New Roman" w:hAnsi="Times New Roman" w:cs="Times New Roman"/>
        </w:rPr>
        <w:t xml:space="preserve">comes from the </w:t>
      </w:r>
      <w:r w:rsidR="002E4351">
        <w:rPr>
          <w:rFonts w:ascii="Times New Roman" w:hAnsi="Times New Roman" w:cs="Times New Roman"/>
        </w:rPr>
        <w:t xml:space="preserve">gradual </w:t>
      </w:r>
      <w:r w:rsidR="002E4351" w:rsidRPr="002E4351">
        <w:rPr>
          <w:rFonts w:ascii="Times New Roman" w:hAnsi="Times New Roman" w:cs="Times New Roman"/>
        </w:rPr>
        <w:t xml:space="preserve">performance degradation caused by long-term operation of the equipment, such as temperature drift, </w:t>
      </w:r>
      <w:r w:rsidR="00014710" w:rsidRPr="002E4351">
        <w:rPr>
          <w:rFonts w:ascii="Times New Roman" w:hAnsi="Times New Roman" w:cs="Times New Roman"/>
        </w:rPr>
        <w:t>etc.</w:t>
      </w:r>
      <w:r w:rsidR="00014710">
        <w:rPr>
          <w:rFonts w:ascii="Times New Roman" w:hAnsi="Times New Roman" w:cs="Times New Roman"/>
        </w:rPr>
        <w:t>,</w:t>
      </w:r>
      <w:r w:rsidR="002E4351">
        <w:rPr>
          <w:rFonts w:ascii="Times New Roman" w:hAnsi="Times New Roman" w:cs="Times New Roman"/>
        </w:rPr>
        <w:t xml:space="preserve"> </w:t>
      </w:r>
      <w:r w:rsidR="00014710">
        <w:rPr>
          <w:rFonts w:ascii="Times New Roman" w:hAnsi="Times New Roman" w:cs="Times New Roman"/>
        </w:rPr>
        <w:t xml:space="preserve">and </w:t>
      </w:r>
      <w:r w:rsidR="0089269F">
        <w:rPr>
          <w:rFonts w:ascii="Times New Roman" w:hAnsi="Times New Roman" w:cs="Times New Roman"/>
        </w:rPr>
        <w:t>both type</w:t>
      </w:r>
      <w:r w:rsidR="00B460B2">
        <w:rPr>
          <w:rFonts w:ascii="Times New Roman" w:hAnsi="Times New Roman" w:cs="Times New Roman"/>
        </w:rPr>
        <w:t>s</w:t>
      </w:r>
      <w:r w:rsidR="0089269F">
        <w:rPr>
          <w:rFonts w:ascii="Times New Roman" w:hAnsi="Times New Roman" w:cs="Times New Roman"/>
        </w:rPr>
        <w:t xml:space="preserve"> of gap</w:t>
      </w:r>
      <w:r w:rsidR="00B460B2">
        <w:rPr>
          <w:rFonts w:ascii="Times New Roman" w:hAnsi="Times New Roman" w:cs="Times New Roman"/>
        </w:rPr>
        <w:t>s</w:t>
      </w:r>
      <w:r w:rsidR="0089269F">
        <w:rPr>
          <w:rFonts w:ascii="Times New Roman" w:hAnsi="Times New Roman" w:cs="Times New Roman"/>
        </w:rPr>
        <w:t xml:space="preserve"> can be used</w:t>
      </w:r>
      <w:r w:rsidR="005E225B">
        <w:rPr>
          <w:rFonts w:ascii="Times New Roman" w:hAnsi="Times New Roman" w:cs="Times New Roman"/>
        </w:rPr>
        <w:t xml:space="preserve">. </w:t>
      </w:r>
      <w:proofErr w:type="gramStart"/>
      <w:r w:rsidR="00014710">
        <w:rPr>
          <w:rFonts w:ascii="Times New Roman" w:hAnsi="Times New Roman" w:cs="Times New Roman"/>
        </w:rPr>
        <w:t>So</w:t>
      </w:r>
      <w:proofErr w:type="gramEnd"/>
      <w:r w:rsidR="00014710">
        <w:rPr>
          <w:rFonts w:ascii="Times New Roman" w:hAnsi="Times New Roman" w:cs="Times New Roman"/>
        </w:rPr>
        <w:t xml:space="preserve"> it may </w:t>
      </w:r>
      <w:r w:rsidR="00022A76">
        <w:rPr>
          <w:rFonts w:ascii="Times New Roman" w:hAnsi="Times New Roman" w:cs="Times New Roman" w:hint="eastAsia"/>
        </w:rPr>
        <w:t>b</w:t>
      </w:r>
      <w:r w:rsidR="00022A76">
        <w:rPr>
          <w:rFonts w:ascii="Times New Roman" w:hAnsi="Times New Roman" w:cs="Times New Roman"/>
        </w:rPr>
        <w:t xml:space="preserve">e </w:t>
      </w:r>
      <w:r w:rsidR="00014710">
        <w:rPr>
          <w:rFonts w:ascii="Times New Roman" w:hAnsi="Times New Roman" w:cs="Times New Roman"/>
        </w:rPr>
        <w:t xml:space="preserve">a good choice to </w:t>
      </w:r>
      <w:r w:rsidR="008803E5">
        <w:rPr>
          <w:rFonts w:ascii="Times New Roman" w:hAnsi="Times New Roman" w:cs="Times New Roman"/>
        </w:rPr>
        <w:t xml:space="preserve">only </w:t>
      </w:r>
      <w:r w:rsidR="00014710">
        <w:rPr>
          <w:rFonts w:ascii="Times New Roman" w:hAnsi="Times New Roman" w:cs="Times New Roman"/>
        </w:rPr>
        <w:t xml:space="preserve">use </w:t>
      </w:r>
      <w:r w:rsidR="00B460B2">
        <w:rPr>
          <w:rFonts w:ascii="Times New Roman" w:hAnsi="Times New Roman" w:cs="Times New Roman"/>
        </w:rPr>
        <w:t xml:space="preserve">the </w:t>
      </w:r>
      <w:r w:rsidR="00014710">
        <w:rPr>
          <w:rFonts w:ascii="Times New Roman" w:hAnsi="Times New Roman" w:cs="Times New Roman"/>
        </w:rPr>
        <w:t xml:space="preserve">type 1b gap to minimize the impact of </w:t>
      </w:r>
      <w:r w:rsidR="00B460B2">
        <w:rPr>
          <w:rFonts w:ascii="Times New Roman" w:hAnsi="Times New Roman" w:cs="Times New Roman"/>
        </w:rPr>
        <w:t xml:space="preserve">the </w:t>
      </w:r>
      <w:r w:rsidR="00014710">
        <w:rPr>
          <w:rFonts w:ascii="Times New Roman" w:hAnsi="Times New Roman" w:cs="Times New Roman"/>
        </w:rPr>
        <w:t>system.</w:t>
      </w:r>
    </w:p>
    <w:p w14:paraId="17EEA9C3" w14:textId="1433E528" w:rsidR="0036585C" w:rsidRDefault="001A7612" w:rsidP="00E12A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Different from the </w:t>
      </w:r>
      <w:r w:rsidR="00014710">
        <w:rPr>
          <w:rFonts w:ascii="Times New Roman" w:hAnsi="Times New Roman" w:cs="Times New Roman"/>
        </w:rPr>
        <w:t xml:space="preserve">hardware </w:t>
      </w:r>
      <w:r>
        <w:rPr>
          <w:rFonts w:ascii="Times New Roman" w:hAnsi="Times New Roman" w:cs="Times New Roman"/>
        </w:rPr>
        <w:t xml:space="preserve">calibration, the PMPR calibration is closely related to the timing of </w:t>
      </w:r>
      <w:r w:rsidR="00925A8C">
        <w:rPr>
          <w:rFonts w:ascii="Times New Roman" w:hAnsi="Times New Roman" w:cs="Times New Roman"/>
        </w:rPr>
        <w:t>uplink transmission</w:t>
      </w:r>
      <w:r w:rsidR="00570112">
        <w:rPr>
          <w:rFonts w:ascii="Times New Roman" w:hAnsi="Times New Roman" w:cs="Times New Roman"/>
        </w:rPr>
        <w:t>,</w:t>
      </w:r>
      <w:r w:rsidR="0036585C">
        <w:rPr>
          <w:rFonts w:ascii="Times New Roman" w:hAnsi="Times New Roman" w:cs="Times New Roman"/>
        </w:rPr>
        <w:t xml:space="preserve"> and the PMPR mainly affect</w:t>
      </w:r>
      <w:r w:rsidR="00570112">
        <w:rPr>
          <w:rFonts w:ascii="Times New Roman" w:hAnsi="Times New Roman" w:cs="Times New Roman"/>
        </w:rPr>
        <w:t>s</w:t>
      </w:r>
      <w:r w:rsidR="0036585C">
        <w:rPr>
          <w:rFonts w:ascii="Times New Roman" w:hAnsi="Times New Roman" w:cs="Times New Roman"/>
        </w:rPr>
        <w:t xml:space="preserve"> the UL power</w:t>
      </w:r>
      <w:r w:rsidR="00925A8C">
        <w:rPr>
          <w:rFonts w:ascii="Times New Roman" w:hAnsi="Times New Roman" w:cs="Times New Roman"/>
        </w:rPr>
        <w:t xml:space="preserve">. </w:t>
      </w:r>
      <w:r w:rsidR="00014710">
        <w:rPr>
          <w:rFonts w:ascii="Times New Roman" w:hAnsi="Times New Roman" w:cs="Times New Roman"/>
        </w:rPr>
        <w:t>The value of PMPR depend</w:t>
      </w:r>
      <w:r w:rsidR="00570112">
        <w:rPr>
          <w:rFonts w:ascii="Times New Roman" w:hAnsi="Times New Roman" w:cs="Times New Roman"/>
        </w:rPr>
        <w:t>s</w:t>
      </w:r>
      <w:r w:rsidR="00014710">
        <w:rPr>
          <w:rFonts w:ascii="Times New Roman" w:hAnsi="Times New Roman" w:cs="Times New Roman"/>
        </w:rPr>
        <w:t xml:space="preserve"> on the distance between UE and human body which </w:t>
      </w:r>
      <w:r w:rsidR="00950B9E">
        <w:rPr>
          <w:rFonts w:ascii="Times New Roman" w:hAnsi="Times New Roman" w:cs="Times New Roman"/>
        </w:rPr>
        <w:t>may change frequently.</w:t>
      </w:r>
      <w:r w:rsidR="00014710">
        <w:rPr>
          <w:rFonts w:ascii="Times New Roman" w:hAnsi="Times New Roman" w:cs="Times New Roman"/>
        </w:rPr>
        <w:t xml:space="preserve"> </w:t>
      </w:r>
      <w:r w:rsidR="00950B9E">
        <w:rPr>
          <w:rFonts w:ascii="Times New Roman" w:hAnsi="Times New Roman" w:cs="Times New Roman"/>
        </w:rPr>
        <w:t xml:space="preserve">It is meaningless to do the calibration out of UL transmission because the position of UE may have shifted. </w:t>
      </w:r>
    </w:p>
    <w:p w14:paraId="46DF5DF6" w14:textId="4AC220AC" w:rsidR="0036585C" w:rsidRDefault="0036585C" w:rsidP="00E12A0E">
      <w:pPr>
        <w:rPr>
          <w:rFonts w:ascii="Times New Roman" w:hAnsi="Times New Roman" w:cs="Times New Roman"/>
        </w:rPr>
      </w:pPr>
    </w:p>
    <w:p w14:paraId="146C34A4" w14:textId="4E29AB79" w:rsidR="0036585C" w:rsidRPr="00B460B2" w:rsidRDefault="0036585C" w:rsidP="00E12A0E">
      <w:pPr>
        <w:rPr>
          <w:rFonts w:ascii="Times New Roman" w:hAnsi="Times New Roman" w:cs="Times New Roman"/>
          <w:b/>
          <w:bCs/>
        </w:rPr>
      </w:pPr>
      <w:r w:rsidRPr="00B460B2">
        <w:rPr>
          <w:rFonts w:ascii="Times New Roman" w:hAnsi="Times New Roman" w:cs="Times New Roman"/>
          <w:b/>
          <w:bCs/>
        </w:rPr>
        <w:t>Observation 3: The purpose of PMPR calibration</w:t>
      </w:r>
      <w:r w:rsidR="00E669E7" w:rsidRPr="00B460B2">
        <w:rPr>
          <w:rFonts w:ascii="Times New Roman" w:hAnsi="Times New Roman" w:cs="Times New Roman"/>
          <w:b/>
          <w:bCs/>
        </w:rPr>
        <w:t xml:space="preserve"> is</w:t>
      </w:r>
      <w:r w:rsidR="0076393F">
        <w:rPr>
          <w:rFonts w:ascii="Times New Roman" w:hAnsi="Times New Roman" w:cs="Times New Roman"/>
          <w:b/>
          <w:bCs/>
        </w:rPr>
        <w:t xml:space="preserve"> to </w:t>
      </w:r>
      <w:r w:rsidR="00E669E7" w:rsidRPr="00B460B2">
        <w:rPr>
          <w:rFonts w:ascii="Times New Roman" w:hAnsi="Times New Roman" w:cs="Times New Roman"/>
          <w:b/>
          <w:bCs/>
        </w:rPr>
        <w:t>improve the UL power and only the calibration that occurs inside the UL transmission is useful.</w:t>
      </w:r>
    </w:p>
    <w:p w14:paraId="37C74665" w14:textId="77777777" w:rsidR="0036585C" w:rsidRPr="00E669E7" w:rsidRDefault="0036585C" w:rsidP="00E12A0E">
      <w:pPr>
        <w:rPr>
          <w:rFonts w:ascii="Times New Roman" w:hAnsi="Times New Roman" w:cs="Times New Roman"/>
        </w:rPr>
      </w:pPr>
    </w:p>
    <w:p w14:paraId="7C428C4D" w14:textId="39F353B7" w:rsidR="00E12A0E" w:rsidRDefault="00950B9E" w:rsidP="00E12A0E">
      <w:pPr>
        <w:rPr>
          <w:rFonts w:ascii="Times New Roman" w:hAnsi="Times New Roman" w:cs="Times New Roman"/>
        </w:rPr>
      </w:pPr>
      <w:r w:rsidRPr="00950B9E">
        <w:rPr>
          <w:rFonts w:ascii="Times New Roman" w:hAnsi="Times New Roman" w:cs="Times New Roman"/>
        </w:rPr>
        <w:t xml:space="preserve">In order to </w:t>
      </w:r>
      <w:r w:rsidR="008803E5">
        <w:rPr>
          <w:rFonts w:ascii="Times New Roman" w:hAnsi="Times New Roman" w:cs="Times New Roman"/>
        </w:rPr>
        <w:t>ensure</w:t>
      </w:r>
      <w:r w:rsidRPr="00950B9E">
        <w:rPr>
          <w:rFonts w:ascii="Times New Roman" w:hAnsi="Times New Roman" w:cs="Times New Roman"/>
        </w:rPr>
        <w:t xml:space="preserve"> the gain brought by PMPR calibration while reducing the overhead, PMPR calibration should only allow </w:t>
      </w:r>
      <w:r w:rsidR="008803E5">
        <w:rPr>
          <w:rFonts w:ascii="Times New Roman" w:hAnsi="Times New Roman" w:cs="Times New Roman"/>
        </w:rPr>
        <w:t>the type 1a gap to be configured, and t</w:t>
      </w:r>
      <w:r w:rsidR="008803E5" w:rsidRPr="008803E5">
        <w:rPr>
          <w:rFonts w:ascii="Times New Roman" w:hAnsi="Times New Roman" w:cs="Times New Roman"/>
        </w:rPr>
        <w:t>he subsequent analysis of gain and network impact should also be based on this premise</w:t>
      </w:r>
      <w:r w:rsidR="008803E5">
        <w:rPr>
          <w:rFonts w:ascii="Times New Roman" w:hAnsi="Times New Roman" w:cs="Times New Roman"/>
        </w:rPr>
        <w:t>.</w:t>
      </w:r>
    </w:p>
    <w:p w14:paraId="3C02B87E" w14:textId="77777777" w:rsidR="00601004" w:rsidRPr="0050784C" w:rsidRDefault="00601004" w:rsidP="0036585C">
      <w:pPr>
        <w:ind w:firstLineChars="200" w:firstLine="420"/>
        <w:rPr>
          <w:rFonts w:ascii="Times New Roman" w:hAnsi="Times New Roman" w:cs="Times New Roman"/>
        </w:rPr>
      </w:pPr>
    </w:p>
    <w:p w14:paraId="53364ABA" w14:textId="78674376" w:rsidR="008803E5" w:rsidRPr="008803E5" w:rsidRDefault="008803E5" w:rsidP="00E12A0E">
      <w:pPr>
        <w:rPr>
          <w:rFonts w:ascii="Times New Roman" w:hAnsi="Times New Roman" w:cs="Times New Roman"/>
          <w:b/>
          <w:bCs/>
        </w:rPr>
      </w:pPr>
      <w:r w:rsidRPr="008803E5">
        <w:rPr>
          <w:rFonts w:ascii="Times New Roman" w:hAnsi="Times New Roman" w:cs="Times New Roman"/>
          <w:b/>
          <w:bCs/>
        </w:rPr>
        <w:t>Proposal 2: Only type 1</w:t>
      </w:r>
      <w:r>
        <w:rPr>
          <w:rFonts w:ascii="Times New Roman" w:hAnsi="Times New Roman" w:cs="Times New Roman"/>
          <w:b/>
          <w:bCs/>
        </w:rPr>
        <w:t>a</w:t>
      </w:r>
      <w:r w:rsidRPr="008803E5">
        <w:rPr>
          <w:rFonts w:ascii="Times New Roman" w:hAnsi="Times New Roman" w:cs="Times New Roman"/>
          <w:b/>
          <w:bCs/>
        </w:rPr>
        <w:t xml:space="preserve"> gap can be </w:t>
      </w:r>
      <w:r w:rsidR="00022A76">
        <w:rPr>
          <w:rFonts w:ascii="Times New Roman" w:hAnsi="Times New Roman" w:cs="Times New Roman"/>
          <w:b/>
          <w:bCs/>
        </w:rPr>
        <w:t>configured</w:t>
      </w:r>
      <w:r w:rsidRPr="008803E5">
        <w:rPr>
          <w:rFonts w:ascii="Times New Roman" w:hAnsi="Times New Roman" w:cs="Times New Roman"/>
          <w:b/>
          <w:bCs/>
        </w:rPr>
        <w:t xml:space="preserve"> for the PMPR calibration, to reduce unnecessary overhead.   </w:t>
      </w:r>
    </w:p>
    <w:p w14:paraId="34368489" w14:textId="4EBCD317" w:rsidR="00E12A0E" w:rsidRDefault="00A16014" w:rsidP="00A16014">
      <w:pPr>
        <w:pStyle w:val="2"/>
        <w:spacing w:line="240" w:lineRule="auto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2.</w:t>
      </w:r>
      <w:r w:rsidR="00AA50BC">
        <w:rPr>
          <w:rFonts w:ascii="Times New Roman" w:eastAsia="等线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E12A0E" w:rsidRPr="00E12A0E">
        <w:rPr>
          <w:rFonts w:ascii="Times New Roman" w:eastAsia="等线" w:hAnsi="Times New Roman" w:cs="Times New Roman"/>
          <w:kern w:val="0"/>
          <w:sz w:val="24"/>
          <w:szCs w:val="24"/>
        </w:rPr>
        <w:t>Test</w:t>
      </w:r>
      <w:r w:rsidR="005229F6">
        <w:rPr>
          <w:rFonts w:ascii="Times New Roman" w:eastAsia="等线" w:hAnsi="Times New Roman" w:cs="Times New Roman"/>
          <w:kern w:val="0"/>
          <w:sz w:val="24"/>
          <w:szCs w:val="24"/>
        </w:rPr>
        <w:t xml:space="preserve"> issue</w:t>
      </w:r>
    </w:p>
    <w:p w14:paraId="555772A0" w14:textId="774011C5" w:rsidR="003944D8" w:rsidRDefault="003944D8" w:rsidP="00E12A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RAN4#97e [2], it is agreed that:</w:t>
      </w:r>
    </w:p>
    <w:p w14:paraId="7CC6596A" w14:textId="77777777" w:rsidR="003944D8" w:rsidRDefault="003944D8" w:rsidP="00E12A0E">
      <w:pPr>
        <w:rPr>
          <w:rFonts w:ascii="Times New Roman" w:hAnsi="Times New Roman" w:cs="Times New Roman"/>
        </w:rPr>
      </w:pPr>
    </w:p>
    <w:p w14:paraId="225489FA" w14:textId="77777777" w:rsidR="003944D8" w:rsidRPr="003944D8" w:rsidRDefault="003944D8" w:rsidP="003944D8">
      <w:pPr>
        <w:pStyle w:val="ac"/>
        <w:numPr>
          <w:ilvl w:val="0"/>
          <w:numId w:val="23"/>
        </w:numPr>
        <w:rPr>
          <w:rFonts w:ascii="Times New Roman" w:hAnsi="Times New Roman" w:cs="Times New Roman"/>
          <w:i/>
          <w:iCs/>
        </w:rPr>
      </w:pPr>
      <w:r w:rsidRPr="003944D8">
        <w:rPr>
          <w:rFonts w:ascii="Times New Roman" w:hAnsi="Times New Roman" w:cs="Times New Roman"/>
          <w:i/>
          <w:iCs/>
        </w:rPr>
        <w:t xml:space="preserve">Performance evaluation should focus on the testable improvements with and without gap (R16 baseline). </w:t>
      </w:r>
    </w:p>
    <w:p w14:paraId="0F6F0EB3" w14:textId="203E0ACC" w:rsidR="003944D8" w:rsidRPr="003944D8" w:rsidRDefault="003944D8" w:rsidP="003944D8">
      <w:pPr>
        <w:pStyle w:val="ac"/>
        <w:numPr>
          <w:ilvl w:val="1"/>
          <w:numId w:val="23"/>
        </w:numPr>
        <w:rPr>
          <w:rFonts w:ascii="Times New Roman" w:hAnsi="Times New Roman" w:cs="Times New Roman"/>
          <w:i/>
          <w:iCs/>
        </w:rPr>
      </w:pPr>
      <w:r w:rsidRPr="003944D8">
        <w:rPr>
          <w:rFonts w:ascii="Times New Roman" w:hAnsi="Times New Roman" w:cs="Times New Roman"/>
          <w:i/>
          <w:iCs/>
        </w:rPr>
        <w:t>R16 baseline should be the RF performance requirements defined in current spec, and the assumption behind is that UE has no UL gap for calibration.</w:t>
      </w:r>
    </w:p>
    <w:p w14:paraId="45875962" w14:textId="77777777" w:rsidR="003944D8" w:rsidRDefault="003944D8" w:rsidP="00E12A0E">
      <w:pPr>
        <w:rPr>
          <w:rFonts w:ascii="Times New Roman" w:hAnsi="Times New Roman" w:cs="Times New Roman"/>
        </w:rPr>
      </w:pPr>
    </w:p>
    <w:p w14:paraId="7E635142" w14:textId="00DB3478" w:rsidR="00E12A0E" w:rsidRDefault="003944D8" w:rsidP="00E12A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However, the PMPR is set to zero in R16 conformance test, so, even though the PMPR calibration can reduce the PMPR in actual </w:t>
      </w:r>
      <w:r w:rsidR="00095852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/>
        </w:rPr>
        <w:t xml:space="preserve"> of mobile phone</w:t>
      </w:r>
      <w:r w:rsidR="00095852">
        <w:rPr>
          <w:rFonts w:ascii="Times New Roman" w:hAnsi="Times New Roman" w:cs="Times New Roman"/>
        </w:rPr>
        <w:t>, the gain cannot be shown by the R16 baseline. In our understanding, t</w:t>
      </w:r>
      <w:r w:rsidR="00095852" w:rsidRPr="00095852">
        <w:rPr>
          <w:rFonts w:ascii="Times New Roman" w:hAnsi="Times New Roman" w:cs="Times New Roman"/>
        </w:rPr>
        <w:t xml:space="preserve">his use case has no gain to the existing requirements of R16, because even if PMPR is reduced, the performance is still degraded compared to the zero PMPR in the </w:t>
      </w:r>
      <w:r w:rsidR="00025EE4">
        <w:rPr>
          <w:rFonts w:ascii="Times New Roman" w:hAnsi="Times New Roman" w:cs="Times New Roman"/>
        </w:rPr>
        <w:t>spec</w:t>
      </w:r>
      <w:r w:rsidR="00095852" w:rsidRPr="00095852">
        <w:rPr>
          <w:rFonts w:ascii="Times New Roman" w:hAnsi="Times New Roman" w:cs="Times New Roman"/>
        </w:rPr>
        <w:t>.</w:t>
      </w:r>
      <w:r w:rsidR="00095852">
        <w:rPr>
          <w:rFonts w:ascii="Times New Roman" w:hAnsi="Times New Roman" w:cs="Times New Roman"/>
        </w:rPr>
        <w:t xml:space="preserve"> </w:t>
      </w:r>
    </w:p>
    <w:p w14:paraId="74789F5B" w14:textId="77777777" w:rsidR="00025EE4" w:rsidRDefault="00025EE4" w:rsidP="00E12A0E">
      <w:pPr>
        <w:rPr>
          <w:rFonts w:ascii="Times New Roman" w:hAnsi="Times New Roman" w:cs="Times New Roman"/>
        </w:rPr>
      </w:pPr>
    </w:p>
    <w:p w14:paraId="2A04E064" w14:textId="52865600" w:rsidR="003944D8" w:rsidRDefault="003944D8" w:rsidP="00E12A0E">
      <w:pPr>
        <w:rPr>
          <w:rFonts w:ascii="Times New Roman" w:hAnsi="Times New Roman" w:cs="Times New Roman"/>
          <w:b/>
          <w:bCs/>
        </w:rPr>
      </w:pPr>
      <w:r w:rsidRPr="00025EE4">
        <w:rPr>
          <w:rFonts w:ascii="Times New Roman" w:hAnsi="Times New Roman" w:cs="Times New Roman"/>
          <w:b/>
          <w:bCs/>
        </w:rPr>
        <w:t>Observation 4: The R16 baseline cannot show the performance gain of PMPR calibration.</w:t>
      </w:r>
    </w:p>
    <w:p w14:paraId="069E319E" w14:textId="7DE23849" w:rsidR="00025EE4" w:rsidRDefault="00025EE4" w:rsidP="00E12A0E">
      <w:pPr>
        <w:rPr>
          <w:rFonts w:ascii="Times New Roman" w:hAnsi="Times New Roman" w:cs="Times New Roman"/>
          <w:b/>
          <w:bCs/>
        </w:rPr>
      </w:pPr>
    </w:p>
    <w:p w14:paraId="6A964A11" w14:textId="01EE399C" w:rsidR="00025EE4" w:rsidRDefault="00025EE4" w:rsidP="00E12A0E">
      <w:pPr>
        <w:rPr>
          <w:rFonts w:ascii="Times New Roman" w:hAnsi="Times New Roman" w:cs="Times New Roman"/>
          <w:bCs/>
        </w:rPr>
      </w:pPr>
      <w:r w:rsidRPr="00025EE4">
        <w:rPr>
          <w:rFonts w:ascii="Times New Roman" w:hAnsi="Times New Roman" w:cs="Times New Roman" w:hint="eastAsia"/>
          <w:bCs/>
        </w:rPr>
        <w:t>I</w:t>
      </w:r>
      <w:r w:rsidRPr="00025EE4">
        <w:rPr>
          <w:rFonts w:ascii="Times New Roman" w:hAnsi="Times New Roman" w:cs="Times New Roman"/>
          <w:bCs/>
        </w:rPr>
        <w:t xml:space="preserve">ndeed, </w:t>
      </w:r>
      <w:r>
        <w:rPr>
          <w:rFonts w:ascii="Times New Roman" w:hAnsi="Times New Roman" w:cs="Times New Roman"/>
          <w:bCs/>
        </w:rPr>
        <w:t xml:space="preserve">this use case has no gain to the existing R16 requirement, because even the PMPR is reduced by calibration, the performance </w:t>
      </w:r>
      <w:r w:rsidR="00570112">
        <w:rPr>
          <w:rFonts w:ascii="Times New Roman" w:hAnsi="Times New Roman" w:cs="Times New Roman"/>
          <w:bCs/>
        </w:rPr>
        <w:t xml:space="preserve">is </w:t>
      </w:r>
      <w:r>
        <w:rPr>
          <w:rFonts w:ascii="Times New Roman" w:hAnsi="Times New Roman" w:cs="Times New Roman"/>
          <w:bCs/>
        </w:rPr>
        <w:t>still degraded compare to the zero PMPR in the spec. In fact, the use case aims to improve the performance of UE in actual work</w:t>
      </w:r>
      <w:r w:rsidR="00570112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and make the use of PMPR more flexible. From this perspective, the PMPR calibration indeed improve</w:t>
      </w:r>
      <w:r w:rsidR="00570112"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 xml:space="preserve"> the performance. In our understanding, we should specify </w:t>
      </w:r>
      <w:r w:rsidR="00570112">
        <w:rPr>
          <w:rFonts w:ascii="Times New Roman" w:hAnsi="Times New Roman" w:cs="Times New Roman"/>
          <w:bCs/>
        </w:rPr>
        <w:t xml:space="preserve">a </w:t>
      </w:r>
      <w:r>
        <w:rPr>
          <w:rFonts w:ascii="Times New Roman" w:hAnsi="Times New Roman" w:cs="Times New Roman"/>
          <w:bCs/>
        </w:rPr>
        <w:t>non-zero PMPR tes</w:t>
      </w:r>
      <w:r w:rsidR="00257259">
        <w:rPr>
          <w:rFonts w:ascii="Times New Roman" w:hAnsi="Times New Roman" w:cs="Times New Roman"/>
          <w:bCs/>
        </w:rPr>
        <w:t>t case for th</w:t>
      </w:r>
      <w:r w:rsidR="0084217D">
        <w:rPr>
          <w:rFonts w:ascii="Times New Roman" w:hAnsi="Times New Roman" w:cs="Times New Roman"/>
          <w:bCs/>
        </w:rPr>
        <w:t>is</w:t>
      </w:r>
      <w:r w:rsidR="00257259">
        <w:rPr>
          <w:rFonts w:ascii="Times New Roman" w:hAnsi="Times New Roman" w:cs="Times New Roman"/>
          <w:bCs/>
        </w:rPr>
        <w:t xml:space="preserve"> calibration separately, and other conformance tests </w:t>
      </w:r>
      <w:r w:rsidR="00257259">
        <w:rPr>
          <w:rFonts w:ascii="Times New Roman" w:hAnsi="Times New Roman" w:cs="Times New Roman"/>
        </w:rPr>
        <w:t>remain unchanged.</w:t>
      </w:r>
    </w:p>
    <w:p w14:paraId="18731080" w14:textId="77777777" w:rsidR="00257259" w:rsidRPr="00257259" w:rsidRDefault="00257259" w:rsidP="00E12A0E">
      <w:pPr>
        <w:rPr>
          <w:rFonts w:ascii="Times New Roman" w:hAnsi="Times New Roman" w:cs="Times New Roman"/>
          <w:bCs/>
        </w:rPr>
      </w:pPr>
    </w:p>
    <w:p w14:paraId="4BCEF0D0" w14:textId="317C941C" w:rsidR="003944D8" w:rsidRPr="00257259" w:rsidRDefault="003944D8" w:rsidP="00E12A0E">
      <w:pPr>
        <w:rPr>
          <w:rFonts w:ascii="Times New Roman" w:hAnsi="Times New Roman" w:cs="Times New Roman"/>
          <w:b/>
          <w:bCs/>
        </w:rPr>
      </w:pPr>
      <w:r w:rsidRPr="00257259">
        <w:rPr>
          <w:rFonts w:ascii="Times New Roman" w:hAnsi="Times New Roman" w:cs="Times New Roman"/>
          <w:b/>
          <w:bCs/>
        </w:rPr>
        <w:t xml:space="preserve">Proposal </w:t>
      </w:r>
      <w:r w:rsidR="0050784C">
        <w:rPr>
          <w:rFonts w:ascii="Times New Roman" w:hAnsi="Times New Roman" w:cs="Times New Roman"/>
          <w:b/>
          <w:bCs/>
        </w:rPr>
        <w:t>3</w:t>
      </w:r>
      <w:r w:rsidRPr="00257259">
        <w:rPr>
          <w:rFonts w:ascii="Times New Roman" w:hAnsi="Times New Roman" w:cs="Times New Roman"/>
          <w:b/>
          <w:bCs/>
        </w:rPr>
        <w:t xml:space="preserve">: </w:t>
      </w:r>
      <w:r w:rsidR="00257259" w:rsidRPr="00257259">
        <w:rPr>
          <w:rFonts w:ascii="Times New Roman" w:hAnsi="Times New Roman" w:cs="Times New Roman"/>
          <w:b/>
          <w:bCs/>
        </w:rPr>
        <w:t>The non-zero PMPR test case should be specif</w:t>
      </w:r>
      <w:r w:rsidR="00570112">
        <w:rPr>
          <w:rFonts w:ascii="Times New Roman" w:hAnsi="Times New Roman" w:cs="Times New Roman"/>
          <w:b/>
          <w:bCs/>
        </w:rPr>
        <w:t>ied</w:t>
      </w:r>
      <w:r w:rsidR="00257259" w:rsidRPr="00257259">
        <w:rPr>
          <w:rFonts w:ascii="Times New Roman" w:hAnsi="Times New Roman" w:cs="Times New Roman"/>
          <w:b/>
          <w:bCs/>
        </w:rPr>
        <w:t xml:space="preserve"> for PMPR calibration, and other conformance tests </w:t>
      </w:r>
      <w:r w:rsidR="0084217D">
        <w:rPr>
          <w:rFonts w:ascii="Times New Roman" w:hAnsi="Times New Roman" w:cs="Times New Roman"/>
          <w:b/>
          <w:bCs/>
        </w:rPr>
        <w:t xml:space="preserve">keep the </w:t>
      </w:r>
      <w:r w:rsidR="00AA50BC">
        <w:rPr>
          <w:rFonts w:ascii="Times New Roman" w:hAnsi="Times New Roman" w:cs="Times New Roman"/>
          <w:b/>
          <w:bCs/>
        </w:rPr>
        <w:t xml:space="preserve">PMPR at </w:t>
      </w:r>
      <w:r w:rsidR="0084217D">
        <w:rPr>
          <w:rFonts w:ascii="Times New Roman" w:hAnsi="Times New Roman" w:cs="Times New Roman"/>
          <w:b/>
          <w:bCs/>
        </w:rPr>
        <w:t>zero</w:t>
      </w:r>
      <w:r w:rsidR="00257259" w:rsidRPr="00257259">
        <w:rPr>
          <w:rFonts w:ascii="Times New Roman" w:hAnsi="Times New Roman" w:cs="Times New Roman"/>
          <w:b/>
          <w:bCs/>
        </w:rPr>
        <w:t>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1FCB412A" w14:textId="595F48BC" w:rsidR="00D8281A" w:rsidRDefault="00AA50BC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share our views on PMPR calibration including requirement, gap type restriction, and test. The proposals are as follows:</w:t>
      </w:r>
    </w:p>
    <w:p w14:paraId="50301435" w14:textId="6BCDF422" w:rsidR="00570112" w:rsidRDefault="00570112" w:rsidP="00570112">
      <w:pPr>
        <w:rPr>
          <w:rFonts w:ascii="Times New Roman" w:hAnsi="Times New Roman" w:cs="Times New Roman"/>
        </w:rPr>
      </w:pPr>
      <w:r w:rsidRPr="001170FC">
        <w:rPr>
          <w:rFonts w:ascii="Times New Roman" w:hAnsi="Times New Roman" w:cs="Times New Roman"/>
          <w:b/>
          <w:bCs/>
        </w:rPr>
        <w:t xml:space="preserve">Observation 1: </w:t>
      </w:r>
      <w:r w:rsidRPr="00570112">
        <w:rPr>
          <w:rFonts w:ascii="Times New Roman" w:hAnsi="Times New Roman" w:cs="Times New Roman"/>
        </w:rPr>
        <w:t>Due to the need for signal emit, the PMPR calibration using proximity sensor may cause network interference.</w:t>
      </w:r>
    </w:p>
    <w:p w14:paraId="571BB163" w14:textId="77777777" w:rsidR="00570112" w:rsidRDefault="00570112" w:rsidP="00570112">
      <w:pPr>
        <w:rPr>
          <w:rFonts w:ascii="Times New Roman" w:hAnsi="Times New Roman" w:cs="Times New Roman"/>
          <w:b/>
          <w:bCs/>
        </w:rPr>
      </w:pPr>
    </w:p>
    <w:p w14:paraId="6A0A08F4" w14:textId="77777777" w:rsidR="00570112" w:rsidRPr="00570112" w:rsidRDefault="00570112" w:rsidP="00570112">
      <w:pPr>
        <w:rPr>
          <w:rFonts w:ascii="Times New Roman" w:hAnsi="Times New Roman" w:cs="Times New Roman"/>
        </w:rPr>
      </w:pPr>
      <w:r w:rsidRPr="005E225B">
        <w:rPr>
          <w:rFonts w:ascii="Times New Roman" w:hAnsi="Times New Roman" w:cs="Times New Roman"/>
          <w:b/>
          <w:bCs/>
        </w:rPr>
        <w:t xml:space="preserve">Observation 2: </w:t>
      </w:r>
      <w:r w:rsidRPr="00570112">
        <w:rPr>
          <w:rFonts w:ascii="Times New Roman" w:hAnsi="Times New Roman" w:cs="Times New Roman"/>
        </w:rPr>
        <w:t>The type 1 gap can be subdivided into two categories:</w:t>
      </w:r>
    </w:p>
    <w:p w14:paraId="1E067972" w14:textId="77777777" w:rsidR="00570112" w:rsidRPr="00C2611D" w:rsidRDefault="00570112" w:rsidP="00570112">
      <w:pPr>
        <w:ind w:firstLine="420"/>
        <w:rPr>
          <w:rFonts w:ascii="Times New Roman" w:hAnsi="Times New Roman" w:cs="Times New Roman"/>
          <w:i/>
          <w:iCs/>
        </w:rPr>
      </w:pPr>
      <w:r w:rsidRPr="00C2611D">
        <w:rPr>
          <w:rFonts w:ascii="Times New Roman" w:hAnsi="Times New Roman" w:cs="Times New Roman"/>
          <w:b/>
          <w:bCs/>
          <w:i/>
          <w:iCs/>
        </w:rPr>
        <w:t>Type 1a</w:t>
      </w:r>
      <w:r w:rsidRPr="00C2611D">
        <w:rPr>
          <w:rFonts w:ascii="Times New Roman" w:hAnsi="Times New Roman" w:cs="Times New Roman"/>
          <w:i/>
          <w:iCs/>
        </w:rPr>
        <w:t>: The gap is located in the UL transmission, which reduce</w:t>
      </w:r>
      <w:r>
        <w:rPr>
          <w:rFonts w:ascii="Times New Roman" w:hAnsi="Times New Roman" w:cs="Times New Roman"/>
          <w:i/>
          <w:iCs/>
        </w:rPr>
        <w:t>s</w:t>
      </w:r>
      <w:r w:rsidRPr="00C2611D">
        <w:rPr>
          <w:rFonts w:ascii="Times New Roman" w:hAnsi="Times New Roman" w:cs="Times New Roman"/>
          <w:i/>
          <w:iCs/>
        </w:rPr>
        <w:t xml:space="preserve"> the throughput directly.  </w:t>
      </w:r>
    </w:p>
    <w:p w14:paraId="796DC71A" w14:textId="5C7118AD" w:rsidR="00570112" w:rsidRDefault="00570112" w:rsidP="00570112">
      <w:pPr>
        <w:ind w:firstLine="420"/>
        <w:rPr>
          <w:rFonts w:ascii="Times New Roman" w:hAnsi="Times New Roman" w:cs="Times New Roman"/>
          <w:i/>
          <w:iCs/>
        </w:rPr>
      </w:pPr>
      <w:r w:rsidRPr="00C2611D">
        <w:rPr>
          <w:rFonts w:ascii="Times New Roman" w:hAnsi="Times New Roman" w:cs="Times New Roman"/>
          <w:b/>
          <w:bCs/>
          <w:i/>
          <w:iCs/>
        </w:rPr>
        <w:t>Type 1b</w:t>
      </w:r>
      <w:r w:rsidRPr="00C2611D">
        <w:rPr>
          <w:rFonts w:ascii="Times New Roman" w:hAnsi="Times New Roman" w:cs="Times New Roman"/>
          <w:i/>
          <w:iCs/>
        </w:rPr>
        <w:t>: The gap is located out of the UL</w:t>
      </w:r>
      <w:r>
        <w:rPr>
          <w:rFonts w:ascii="Times New Roman" w:hAnsi="Times New Roman" w:cs="Times New Roman"/>
          <w:i/>
          <w:iCs/>
        </w:rPr>
        <w:t xml:space="preserve"> transmission</w:t>
      </w:r>
      <w:r w:rsidRPr="00C2611D">
        <w:rPr>
          <w:rFonts w:ascii="Times New Roman" w:hAnsi="Times New Roman" w:cs="Times New Roman"/>
          <w:i/>
          <w:iCs/>
        </w:rPr>
        <w:t>, which reduce</w:t>
      </w:r>
      <w:r>
        <w:rPr>
          <w:rFonts w:ascii="Times New Roman" w:hAnsi="Times New Roman" w:cs="Times New Roman"/>
          <w:i/>
          <w:iCs/>
        </w:rPr>
        <w:t>s</w:t>
      </w:r>
      <w:r w:rsidRPr="00C2611D">
        <w:rPr>
          <w:rFonts w:ascii="Times New Roman" w:hAnsi="Times New Roman" w:cs="Times New Roman"/>
          <w:i/>
          <w:iCs/>
        </w:rPr>
        <w:t xml:space="preserve"> the </w:t>
      </w:r>
      <w:r>
        <w:rPr>
          <w:rFonts w:ascii="Times New Roman" w:hAnsi="Times New Roman" w:cs="Times New Roman"/>
          <w:i/>
          <w:iCs/>
        </w:rPr>
        <w:t>scheduling</w:t>
      </w:r>
      <w:r w:rsidRPr="00C2611D">
        <w:rPr>
          <w:rFonts w:ascii="Times New Roman" w:hAnsi="Times New Roman" w:cs="Times New Roman"/>
          <w:i/>
          <w:iCs/>
        </w:rPr>
        <w:t xml:space="preserve"> opportunity. </w:t>
      </w:r>
    </w:p>
    <w:p w14:paraId="79CC8C65" w14:textId="77777777" w:rsidR="00570112" w:rsidRPr="00C2611D" w:rsidRDefault="00570112" w:rsidP="00570112">
      <w:pPr>
        <w:ind w:firstLine="420"/>
        <w:rPr>
          <w:rFonts w:ascii="Times New Roman" w:hAnsi="Times New Roman" w:cs="Times New Roman"/>
          <w:i/>
          <w:iCs/>
        </w:rPr>
      </w:pPr>
    </w:p>
    <w:p w14:paraId="037C3599" w14:textId="3442BA1A" w:rsidR="00570112" w:rsidRDefault="00570112" w:rsidP="00570112">
      <w:pPr>
        <w:rPr>
          <w:rFonts w:ascii="Times New Roman" w:hAnsi="Times New Roman" w:cs="Times New Roman"/>
        </w:rPr>
      </w:pPr>
      <w:r w:rsidRPr="00B460B2">
        <w:rPr>
          <w:rFonts w:ascii="Times New Roman" w:hAnsi="Times New Roman" w:cs="Times New Roman"/>
          <w:b/>
          <w:bCs/>
        </w:rPr>
        <w:t xml:space="preserve">Observation 3: </w:t>
      </w:r>
      <w:r w:rsidRPr="00570112">
        <w:rPr>
          <w:rFonts w:ascii="Times New Roman" w:hAnsi="Times New Roman" w:cs="Times New Roman"/>
        </w:rPr>
        <w:t>The purpose of PMPR calibration is to improve the UL power and only the calibration that occurs inside the UL transmission is useful.</w:t>
      </w:r>
    </w:p>
    <w:p w14:paraId="7EEA5879" w14:textId="250CAC33" w:rsidR="00570112" w:rsidRDefault="00570112" w:rsidP="00570112">
      <w:pPr>
        <w:rPr>
          <w:rFonts w:ascii="Times New Roman" w:hAnsi="Times New Roman" w:cs="Times New Roman"/>
        </w:rPr>
      </w:pPr>
    </w:p>
    <w:p w14:paraId="3EC02165" w14:textId="77777777" w:rsidR="00570112" w:rsidRPr="00570112" w:rsidRDefault="00570112" w:rsidP="00570112">
      <w:pPr>
        <w:rPr>
          <w:rFonts w:ascii="Times New Roman" w:hAnsi="Times New Roman" w:cs="Times New Roman"/>
        </w:rPr>
      </w:pPr>
      <w:r w:rsidRPr="00025EE4">
        <w:rPr>
          <w:rFonts w:ascii="Times New Roman" w:hAnsi="Times New Roman" w:cs="Times New Roman"/>
          <w:b/>
          <w:bCs/>
        </w:rPr>
        <w:t xml:space="preserve">Observation 4: </w:t>
      </w:r>
      <w:r w:rsidRPr="00570112">
        <w:rPr>
          <w:rFonts w:ascii="Times New Roman" w:hAnsi="Times New Roman" w:cs="Times New Roman"/>
        </w:rPr>
        <w:t>The R16 baseline cannot show the performance gain of PMPR calibration.</w:t>
      </w:r>
    </w:p>
    <w:p w14:paraId="7236E370" w14:textId="77777777" w:rsidR="00570112" w:rsidRPr="00570112" w:rsidRDefault="00570112" w:rsidP="00570112">
      <w:pPr>
        <w:rPr>
          <w:rFonts w:ascii="Times New Roman" w:hAnsi="Times New Roman" w:cs="Times New Roman" w:hint="eastAsia"/>
        </w:rPr>
      </w:pPr>
    </w:p>
    <w:p w14:paraId="0810AD50" w14:textId="77777777" w:rsidR="00570112" w:rsidRPr="001A7612" w:rsidRDefault="00570112" w:rsidP="00570112">
      <w:pPr>
        <w:rPr>
          <w:rFonts w:ascii="Times New Roman" w:hAnsi="Times New Roman" w:cs="Times New Roman"/>
          <w:b/>
          <w:bCs/>
        </w:rPr>
      </w:pPr>
      <w:r w:rsidRPr="001A7612">
        <w:rPr>
          <w:rFonts w:ascii="Times New Roman" w:hAnsi="Times New Roman" w:cs="Times New Roman"/>
          <w:b/>
          <w:bCs/>
        </w:rPr>
        <w:t xml:space="preserve">Proposal 1: </w:t>
      </w:r>
      <w:r w:rsidRPr="00570112">
        <w:rPr>
          <w:rFonts w:ascii="Times New Roman" w:hAnsi="Times New Roman" w:cs="Times New Roman"/>
        </w:rPr>
        <w:t xml:space="preserve">The UE should meet the transmit off power and SEM during the type 1 gap. </w:t>
      </w:r>
      <w:r w:rsidRPr="001A7612">
        <w:rPr>
          <w:rFonts w:ascii="Times New Roman" w:hAnsi="Times New Roman" w:cs="Times New Roman"/>
          <w:b/>
          <w:bCs/>
        </w:rPr>
        <w:t xml:space="preserve">    </w:t>
      </w:r>
    </w:p>
    <w:p w14:paraId="66AFF9D7" w14:textId="77777777" w:rsidR="00570112" w:rsidRPr="00570112" w:rsidRDefault="00570112" w:rsidP="00570112">
      <w:pPr>
        <w:rPr>
          <w:rFonts w:ascii="Times New Roman" w:hAnsi="Times New Roman" w:cs="Times New Roman" w:hint="eastAsia"/>
        </w:rPr>
      </w:pPr>
    </w:p>
    <w:p w14:paraId="4F20D984" w14:textId="77777777" w:rsidR="00570112" w:rsidRDefault="00570112" w:rsidP="00570112">
      <w:r w:rsidRPr="008803E5">
        <w:rPr>
          <w:rFonts w:ascii="Times New Roman" w:hAnsi="Times New Roman" w:cs="Times New Roman"/>
          <w:b/>
          <w:bCs/>
        </w:rPr>
        <w:t xml:space="preserve">Proposal 2: </w:t>
      </w:r>
      <w:r w:rsidRPr="00570112">
        <w:rPr>
          <w:rFonts w:ascii="Times New Roman" w:hAnsi="Times New Roman" w:cs="Times New Roman"/>
        </w:rPr>
        <w:t>Only type 1a gap can be configured for the PMPR calibration, to reduce unnecessary overhead.</w:t>
      </w:r>
    </w:p>
    <w:p w14:paraId="12035626" w14:textId="77777777" w:rsidR="00570112" w:rsidRDefault="00570112" w:rsidP="00570112">
      <w:pPr>
        <w:rPr>
          <w:rFonts w:ascii="Times New Roman" w:hAnsi="Times New Roman" w:cs="Times New Roman"/>
          <w:b/>
          <w:bCs/>
        </w:rPr>
      </w:pPr>
    </w:p>
    <w:p w14:paraId="1660F61E" w14:textId="53D0F2E6" w:rsidR="00570112" w:rsidRPr="00570112" w:rsidRDefault="00570112" w:rsidP="00570112">
      <w:pPr>
        <w:rPr>
          <w:rFonts w:ascii="Times New Roman" w:hAnsi="Times New Roman" w:cs="Times New Roman"/>
        </w:rPr>
      </w:pPr>
      <w:r w:rsidRPr="00257259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3</w:t>
      </w:r>
      <w:r w:rsidRPr="00257259">
        <w:rPr>
          <w:rFonts w:ascii="Times New Roman" w:hAnsi="Times New Roman" w:cs="Times New Roman"/>
          <w:b/>
          <w:bCs/>
        </w:rPr>
        <w:t xml:space="preserve">: </w:t>
      </w:r>
      <w:r w:rsidRPr="00570112">
        <w:rPr>
          <w:rFonts w:ascii="Times New Roman" w:hAnsi="Times New Roman" w:cs="Times New Roman"/>
        </w:rPr>
        <w:t>The non-zero PMPR test case should be specified for PMPR calibration, and other conformance tests keep the PMPR at zero.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140E554" w:rsidR="00DB2092" w:rsidRDefault="00AA50BC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A50BC">
        <w:rPr>
          <w:rFonts w:ascii="Times New Roman" w:eastAsia="等线" w:hAnsi="Times New Roman" w:cs="Times New Roman"/>
          <w:kern w:val="0"/>
          <w:sz w:val="20"/>
          <w:szCs w:val="20"/>
        </w:rPr>
        <w:t>R4-2105394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AA50BC">
        <w:rPr>
          <w:rFonts w:ascii="Times New Roman" w:eastAsia="等线" w:hAnsi="Times New Roman" w:cs="Times New Roman"/>
          <w:kern w:val="0"/>
          <w:sz w:val="20"/>
          <w:szCs w:val="20"/>
        </w:rPr>
        <w:t>Way forward on UL gap for FR2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Apple, RAN4#98bis-e</w:t>
      </w:r>
    </w:p>
    <w:p w14:paraId="134821AF" w14:textId="5141E63D" w:rsidR="00AA50BC" w:rsidRPr="00544495" w:rsidRDefault="007B1509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7B1509">
        <w:rPr>
          <w:rFonts w:ascii="Times New Roman" w:eastAsia="等线" w:hAnsi="Times New Roman" w:cs="Times New Roman"/>
          <w:kern w:val="0"/>
          <w:sz w:val="20"/>
          <w:szCs w:val="20"/>
        </w:rPr>
        <w:t>R4-2016919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7B1509">
        <w:rPr>
          <w:rFonts w:ascii="Times New Roman" w:eastAsia="等线" w:hAnsi="Times New Roman" w:cs="Times New Roman"/>
          <w:kern w:val="0"/>
          <w:sz w:val="20"/>
          <w:szCs w:val="20"/>
        </w:rPr>
        <w:t>WF on UL gap in FR2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Apple, RAN4#97e</w:t>
      </w:r>
    </w:p>
    <w:sectPr w:rsidR="00AA50BC" w:rsidRPr="00544495" w:rsidSect="00EC399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30D7A" w14:textId="77777777" w:rsidR="00F00A5E" w:rsidRDefault="00F00A5E" w:rsidP="0040353F">
      <w:r>
        <w:separator/>
      </w:r>
    </w:p>
  </w:endnote>
  <w:endnote w:type="continuationSeparator" w:id="0">
    <w:p w14:paraId="71C4070F" w14:textId="77777777" w:rsidR="00F00A5E" w:rsidRDefault="00F00A5E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604C6" w14:textId="77777777" w:rsidR="00F00A5E" w:rsidRDefault="00F00A5E" w:rsidP="0040353F">
      <w:r>
        <w:separator/>
      </w:r>
    </w:p>
  </w:footnote>
  <w:footnote w:type="continuationSeparator" w:id="0">
    <w:p w14:paraId="0298A3F8" w14:textId="77777777" w:rsidR="00F00A5E" w:rsidRDefault="00F00A5E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4D8C5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893811"/>
    <w:multiLevelType w:val="hybridMultilevel"/>
    <w:tmpl w:val="C4989E3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BA805C7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364561"/>
    <w:multiLevelType w:val="hybridMultilevel"/>
    <w:tmpl w:val="45789B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A805C7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600E40"/>
    <w:multiLevelType w:val="hybridMultilevel"/>
    <w:tmpl w:val="6CD0C5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4"/>
  </w:num>
  <w:num w:numId="3">
    <w:abstractNumId w:val="5"/>
  </w:num>
  <w:num w:numId="4">
    <w:abstractNumId w:val="21"/>
  </w:num>
  <w:num w:numId="5">
    <w:abstractNumId w:val="4"/>
  </w:num>
  <w:num w:numId="6">
    <w:abstractNumId w:val="18"/>
  </w:num>
  <w:num w:numId="7">
    <w:abstractNumId w:val="10"/>
  </w:num>
  <w:num w:numId="8">
    <w:abstractNumId w:val="11"/>
  </w:num>
  <w:num w:numId="9">
    <w:abstractNumId w:val="12"/>
  </w:num>
  <w:num w:numId="10">
    <w:abstractNumId w:val="7"/>
  </w:num>
  <w:num w:numId="11">
    <w:abstractNumId w:val="8"/>
  </w:num>
  <w:num w:numId="12">
    <w:abstractNumId w:val="2"/>
  </w:num>
  <w:num w:numId="13">
    <w:abstractNumId w:val="0"/>
  </w:num>
  <w:num w:numId="14">
    <w:abstractNumId w:val="22"/>
  </w:num>
  <w:num w:numId="15">
    <w:abstractNumId w:val="20"/>
  </w:num>
  <w:num w:numId="16">
    <w:abstractNumId w:val="9"/>
  </w:num>
  <w:num w:numId="17">
    <w:abstractNumId w:val="13"/>
  </w:num>
  <w:num w:numId="18">
    <w:abstractNumId w:val="17"/>
  </w:num>
  <w:num w:numId="19">
    <w:abstractNumId w:val="6"/>
  </w:num>
  <w:num w:numId="20">
    <w:abstractNumId w:val="1"/>
  </w:num>
  <w:num w:numId="21">
    <w:abstractNumId w:val="3"/>
  </w:num>
  <w:num w:numId="22">
    <w:abstractNumId w:val="1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14710"/>
    <w:rsid w:val="00022A76"/>
    <w:rsid w:val="00025EE4"/>
    <w:rsid w:val="00044237"/>
    <w:rsid w:val="000517EF"/>
    <w:rsid w:val="00075AE4"/>
    <w:rsid w:val="00095852"/>
    <w:rsid w:val="000A0ED0"/>
    <w:rsid w:val="000C0694"/>
    <w:rsid w:val="000F3B36"/>
    <w:rsid w:val="00107A66"/>
    <w:rsid w:val="001170FC"/>
    <w:rsid w:val="00127DEF"/>
    <w:rsid w:val="00134F49"/>
    <w:rsid w:val="00157209"/>
    <w:rsid w:val="001723CE"/>
    <w:rsid w:val="001A5AE8"/>
    <w:rsid w:val="001A7612"/>
    <w:rsid w:val="001E1455"/>
    <w:rsid w:val="001E3ED0"/>
    <w:rsid w:val="00202598"/>
    <w:rsid w:val="00204294"/>
    <w:rsid w:val="00215F53"/>
    <w:rsid w:val="00224422"/>
    <w:rsid w:val="00232EC5"/>
    <w:rsid w:val="0025696B"/>
    <w:rsid w:val="00257259"/>
    <w:rsid w:val="0026157E"/>
    <w:rsid w:val="00267A27"/>
    <w:rsid w:val="00277EAC"/>
    <w:rsid w:val="0029264D"/>
    <w:rsid w:val="00293428"/>
    <w:rsid w:val="002B29C1"/>
    <w:rsid w:val="002C2C55"/>
    <w:rsid w:val="002D400B"/>
    <w:rsid w:val="002E4351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6585C"/>
    <w:rsid w:val="003825A8"/>
    <w:rsid w:val="00384065"/>
    <w:rsid w:val="003944D8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0784C"/>
    <w:rsid w:val="0051494A"/>
    <w:rsid w:val="005229F6"/>
    <w:rsid w:val="00542AE2"/>
    <w:rsid w:val="00544495"/>
    <w:rsid w:val="005446C8"/>
    <w:rsid w:val="00560A25"/>
    <w:rsid w:val="00567C2F"/>
    <w:rsid w:val="00570112"/>
    <w:rsid w:val="005919B7"/>
    <w:rsid w:val="005A15CD"/>
    <w:rsid w:val="005B4D77"/>
    <w:rsid w:val="005B7C1A"/>
    <w:rsid w:val="005C0CFA"/>
    <w:rsid w:val="005D7572"/>
    <w:rsid w:val="005E225B"/>
    <w:rsid w:val="005E2B72"/>
    <w:rsid w:val="00601004"/>
    <w:rsid w:val="006243F4"/>
    <w:rsid w:val="006338B0"/>
    <w:rsid w:val="00651561"/>
    <w:rsid w:val="006517D0"/>
    <w:rsid w:val="00654149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6F3375"/>
    <w:rsid w:val="0070225B"/>
    <w:rsid w:val="00721CE0"/>
    <w:rsid w:val="00744850"/>
    <w:rsid w:val="007456AF"/>
    <w:rsid w:val="0076393F"/>
    <w:rsid w:val="00767BFE"/>
    <w:rsid w:val="0077188D"/>
    <w:rsid w:val="00771E04"/>
    <w:rsid w:val="007A432A"/>
    <w:rsid w:val="007A6214"/>
    <w:rsid w:val="007B1509"/>
    <w:rsid w:val="007B4276"/>
    <w:rsid w:val="007B5F04"/>
    <w:rsid w:val="007D2686"/>
    <w:rsid w:val="007D758E"/>
    <w:rsid w:val="00806AFB"/>
    <w:rsid w:val="008105AE"/>
    <w:rsid w:val="008223C6"/>
    <w:rsid w:val="00823633"/>
    <w:rsid w:val="008257D5"/>
    <w:rsid w:val="0082767C"/>
    <w:rsid w:val="008315AE"/>
    <w:rsid w:val="0084217D"/>
    <w:rsid w:val="0085607E"/>
    <w:rsid w:val="008803E5"/>
    <w:rsid w:val="008823A6"/>
    <w:rsid w:val="0089269F"/>
    <w:rsid w:val="0089429A"/>
    <w:rsid w:val="008A7052"/>
    <w:rsid w:val="008B5E88"/>
    <w:rsid w:val="008C77ED"/>
    <w:rsid w:val="008D57EA"/>
    <w:rsid w:val="008E1DA0"/>
    <w:rsid w:val="008F5295"/>
    <w:rsid w:val="00925A8C"/>
    <w:rsid w:val="009309EE"/>
    <w:rsid w:val="00935DDA"/>
    <w:rsid w:val="00947026"/>
    <w:rsid w:val="00947DDB"/>
    <w:rsid w:val="00950B9E"/>
    <w:rsid w:val="009667E3"/>
    <w:rsid w:val="0097230B"/>
    <w:rsid w:val="009803C6"/>
    <w:rsid w:val="00991D66"/>
    <w:rsid w:val="009C7A33"/>
    <w:rsid w:val="009D420E"/>
    <w:rsid w:val="009E2E52"/>
    <w:rsid w:val="009F2939"/>
    <w:rsid w:val="00A15061"/>
    <w:rsid w:val="00A16014"/>
    <w:rsid w:val="00A210D1"/>
    <w:rsid w:val="00A371DF"/>
    <w:rsid w:val="00A43E8A"/>
    <w:rsid w:val="00A62139"/>
    <w:rsid w:val="00AA50BC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60B2"/>
    <w:rsid w:val="00B9159E"/>
    <w:rsid w:val="00B92CF6"/>
    <w:rsid w:val="00BA265C"/>
    <w:rsid w:val="00BC7634"/>
    <w:rsid w:val="00C000FB"/>
    <w:rsid w:val="00C138D3"/>
    <w:rsid w:val="00C25011"/>
    <w:rsid w:val="00C2611D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0718F"/>
    <w:rsid w:val="00D253CA"/>
    <w:rsid w:val="00D3057B"/>
    <w:rsid w:val="00D30F97"/>
    <w:rsid w:val="00D47778"/>
    <w:rsid w:val="00D709C1"/>
    <w:rsid w:val="00D76D9F"/>
    <w:rsid w:val="00D8281A"/>
    <w:rsid w:val="00DB0C01"/>
    <w:rsid w:val="00DB2092"/>
    <w:rsid w:val="00E12A0E"/>
    <w:rsid w:val="00E1446C"/>
    <w:rsid w:val="00E16988"/>
    <w:rsid w:val="00E22200"/>
    <w:rsid w:val="00E23C0A"/>
    <w:rsid w:val="00E24023"/>
    <w:rsid w:val="00E46B30"/>
    <w:rsid w:val="00E617EF"/>
    <w:rsid w:val="00E669E7"/>
    <w:rsid w:val="00E933A8"/>
    <w:rsid w:val="00EA5700"/>
    <w:rsid w:val="00EC3993"/>
    <w:rsid w:val="00EC6756"/>
    <w:rsid w:val="00F00A5E"/>
    <w:rsid w:val="00F12F7E"/>
    <w:rsid w:val="00F3572F"/>
    <w:rsid w:val="00F43AC7"/>
    <w:rsid w:val="00F53E52"/>
    <w:rsid w:val="00F608CD"/>
    <w:rsid w:val="00F60BF9"/>
    <w:rsid w:val="00F8415C"/>
    <w:rsid w:val="00F969FC"/>
    <w:rsid w:val="00F978B3"/>
    <w:rsid w:val="00FC0021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8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2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3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04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A67B1-C865-4D1A-BD55-92D0D0560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1024</Words>
  <Characters>5843</Characters>
  <Application>Microsoft Office Word</Application>
  <DocSecurity>0</DocSecurity>
  <Lines>48</Lines>
  <Paragraphs>13</Paragraphs>
  <ScaleCrop>false</ScaleCrop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vivo-Hao Du</cp:lastModifiedBy>
  <cp:revision>2</cp:revision>
  <dcterms:created xsi:type="dcterms:W3CDTF">2021-05-11T12:34:00Z</dcterms:created>
  <dcterms:modified xsi:type="dcterms:W3CDTF">2021-05-11T12:34:00Z</dcterms:modified>
</cp:coreProperties>
</file>